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F572BF" w:rsidRPr="00C24C91" w:rsidTr="00BB12A2">
        <w:tc>
          <w:tcPr>
            <w:tcW w:w="4773" w:type="dxa"/>
          </w:tcPr>
          <w:p w:rsidR="00F572BF" w:rsidRPr="00C24C91" w:rsidRDefault="00F572BF" w:rsidP="00BB12A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572BF" w:rsidRPr="00C24C91" w:rsidRDefault="00F572BF" w:rsidP="00BB12A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</w:t>
      </w: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правовых актов</w:t>
      </w: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Боровского сельсовета Алейского района Алтайского края</w:t>
      </w:r>
    </w:p>
    <w:p w:rsidR="00F572BF" w:rsidRPr="00C24C91" w:rsidRDefault="00F572BF" w:rsidP="00F57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Официальное издание</w:t>
      </w: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август-октябрь</w:t>
      </w: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 г.</w:t>
      </w: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F572BF" w:rsidRPr="00C24C91" w:rsidSect="0064799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C2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Боровское</w:t>
      </w:r>
      <w:proofErr w:type="spellEnd"/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F572BF" w:rsidRPr="00C24C91" w:rsidRDefault="00F572BF" w:rsidP="00F57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1. Решения Собрания депутатов Боровского сельсовета Алейского района Алтайского края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1"/>
      </w:tblGrid>
      <w:tr w:rsidR="00F572BF" w:rsidRPr="00C24C91" w:rsidTr="00135D06">
        <w:tc>
          <w:tcPr>
            <w:tcW w:w="8784" w:type="dxa"/>
          </w:tcPr>
          <w:p w:rsidR="00F572BF" w:rsidRPr="00C24C91" w:rsidRDefault="00F572BF" w:rsidP="00135D06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Решени</w:t>
            </w:r>
            <w:r w:rsidR="00135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Собрания депутатов Боровского сельсовета Алейского района Алтайского края от </w:t>
            </w:r>
            <w:r w:rsidR="005816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04.10.2024 № 22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581656" w:rsidRPr="00581656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  <w:t>О внесении изменений в решение Собрания депутатов Боровского сельсовета Алейского района Алтайского края от 24.10.2019 № 23 «О введении земельного налога на территории муниципального образования Боровской сельсовет Алейского района Алтайского края»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»_____________________________</w:t>
            </w:r>
          </w:p>
        </w:tc>
        <w:tc>
          <w:tcPr>
            <w:tcW w:w="561" w:type="dxa"/>
            <w:vAlign w:val="bottom"/>
          </w:tcPr>
          <w:p w:rsidR="00F572BF" w:rsidRPr="00C24C91" w:rsidRDefault="00F01AE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135D06" w:rsidRPr="00C24C91" w:rsidTr="007837E7">
        <w:tc>
          <w:tcPr>
            <w:tcW w:w="8784" w:type="dxa"/>
          </w:tcPr>
          <w:p w:rsidR="00135D06" w:rsidRPr="00C24C91" w:rsidRDefault="00135D06" w:rsidP="00135D0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135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135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Собрания депутатов Боровского сельсовета Алейского района Алтайского края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04.10.2024 № 23</w:t>
            </w:r>
            <w:r w:rsidRPr="00135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135D0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внесении изменений в решение Собрания депутатов Боровского сельсовета Алейского района Алтайского края от 26.12.2023 № 26 «О бюджете поселения  Боровской сельсовет Алейского района Алтайского края на 2024 год и на плановый период 2025 и 2026 годов»»</w:t>
            </w:r>
            <w:r w:rsidR="007837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_____________________________________</w:t>
            </w:r>
          </w:p>
        </w:tc>
        <w:tc>
          <w:tcPr>
            <w:tcW w:w="561" w:type="dxa"/>
            <w:vAlign w:val="bottom"/>
          </w:tcPr>
          <w:p w:rsidR="00135D06" w:rsidRPr="00C24C91" w:rsidRDefault="007837E7" w:rsidP="00F01AE5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</w:t>
            </w:r>
            <w:r w:rsidR="00F01AE5" w:rsidRPr="00F01A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</w:t>
            </w:r>
          </w:p>
        </w:tc>
      </w:tr>
      <w:tr w:rsidR="007837E7" w:rsidRPr="00C24C91" w:rsidTr="007837E7">
        <w:tc>
          <w:tcPr>
            <w:tcW w:w="8784" w:type="dxa"/>
          </w:tcPr>
          <w:p w:rsidR="007837E7" w:rsidRDefault="007837E7" w:rsidP="007837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Решение</w:t>
            </w:r>
            <w:r w:rsidRPr="007837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Собрания депутатов Боровского сельсовета Алейского района Алтайского края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04.10.2024 № 24</w:t>
            </w:r>
            <w:r w:rsidRPr="007837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7837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передаче органам местного 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амоуправления Алейского района </w:t>
            </w:r>
            <w:r w:rsidRPr="007837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осуществления части полномочий по решению вопроса местного значения, предусмотренного пунктом 1 части 1 статьи 14 Федерального закона от 06.10.2003 № 131-ФЗ «Об общих принципах организации местного самоуправления в Российской Федерации»»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561" w:type="dxa"/>
            <w:vAlign w:val="bottom"/>
          </w:tcPr>
          <w:p w:rsidR="007837E7" w:rsidRPr="00C24C91" w:rsidRDefault="00F01AE5" w:rsidP="00F01AE5">
            <w:pPr>
              <w:ind w:lef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7837E7" w:rsidRPr="00C24C91" w:rsidTr="00BB12A2">
        <w:tc>
          <w:tcPr>
            <w:tcW w:w="8784" w:type="dxa"/>
          </w:tcPr>
          <w:p w:rsidR="007837E7" w:rsidRDefault="007800E6" w:rsidP="007800E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</w:t>
            </w:r>
            <w:r w:rsidRPr="007837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Собрания депутатов Боровского сельсовета Алейского района Алтайского края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04.10.2024 №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7837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7800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передаче  контрольно-счетной палате  Алейского района полномочий  контрольно-счетного органа муниципального образования Боровской сельсовет Алейского района по осуществлению внешнего муниц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ипального финансового контроля</w:t>
            </w:r>
            <w:r w:rsidRPr="007837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7837E7" w:rsidRPr="00C24C91" w:rsidRDefault="00F01AE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7837E7" w:rsidRPr="00C24C91" w:rsidTr="00BB12A2">
        <w:tc>
          <w:tcPr>
            <w:tcW w:w="8784" w:type="dxa"/>
          </w:tcPr>
          <w:p w:rsidR="007837E7" w:rsidRDefault="007800E6" w:rsidP="0092127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  <w:r w:rsidR="0092127A" w:rsidRPr="00921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Собрания депутатов Боровского сельсовета Алейского района Алтайского края от 04.10.2024 № 2</w:t>
            </w:r>
            <w:r w:rsidR="00921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92127A" w:rsidRPr="00921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92127A" w:rsidRPr="0092127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передаче органам местного самоуправления муниципального образования </w:t>
            </w:r>
            <w:proofErr w:type="spellStart"/>
            <w:r w:rsidR="0092127A" w:rsidRPr="0092127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Алейский</w:t>
            </w:r>
            <w:proofErr w:type="spellEnd"/>
            <w:r w:rsidR="0092127A" w:rsidRPr="0092127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 Алтайского края  к осуществлению части полномочий по  созданию условий для организации досуга и обеспечению жителей поселения услугами организаций культуры Боровского сельсовета Алейского района Алтайского</w:t>
            </w:r>
            <w:r w:rsidR="0092127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2127A" w:rsidRPr="0092127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края»_ ______________________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7837E7" w:rsidRPr="00C24C91" w:rsidRDefault="00F01AE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</w:tbl>
    <w:p w:rsidR="00F572BF" w:rsidRPr="00C24C91" w:rsidRDefault="00F572BF" w:rsidP="00F57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572BF" w:rsidRPr="00C24C91" w:rsidRDefault="00F572BF" w:rsidP="00F57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2. Постановления и распоряжения администрации Боровского сельсовета Алейского района Алтайского края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561"/>
      </w:tblGrid>
      <w:tr w:rsidR="00F572BF" w:rsidRPr="00C24C91" w:rsidTr="00F01AE5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F572BF" w:rsidRPr="00C24C91" w:rsidRDefault="00F572BF" w:rsidP="007A54D5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Постановление Администрации Боровского сельсовета Алейского района Алтайского края от </w:t>
            </w:r>
            <w:r w:rsidR="007A5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23.09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.2024 № </w:t>
            </w:r>
            <w:r w:rsidR="007A5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7A54D5" w:rsidRPr="007A5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Боровского сельсовета Алейского района Алтайского края от 03.06.2022 № 24 «О  создании комиссии по осуществлению проверки достоверности сведений об объемах требуемой древесины для собственных нужд на территории </w:t>
            </w:r>
            <w:r w:rsidR="007A54D5" w:rsidRPr="007A5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Боровского сельсовета  Алейского района Алтайского края»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»______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___________________________________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______________</w:t>
            </w:r>
            <w:r w:rsidR="007A54D5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AE5" w:rsidRDefault="00F01AE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 xml:space="preserve">     </w:t>
            </w:r>
          </w:p>
          <w:p w:rsidR="00F01AE5" w:rsidRDefault="00F01AE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F01AE5" w:rsidRDefault="00F01AE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F01AE5" w:rsidRDefault="00F01AE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F572BF" w:rsidRPr="009628D4" w:rsidRDefault="007A54D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                         </w:t>
            </w:r>
          </w:p>
        </w:tc>
      </w:tr>
      <w:tr w:rsidR="00F572BF" w:rsidRPr="00C24C91" w:rsidTr="00F01AE5"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F572BF" w:rsidRPr="003D7072" w:rsidRDefault="00F572BF" w:rsidP="003D7072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Распоряжение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 Боровского сельсовета Алейского района Алтайского края от </w:t>
            </w:r>
            <w:r w:rsidR="003D70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15.10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.2024 № </w:t>
            </w:r>
            <w:r w:rsidR="003D70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</w:t>
            </w:r>
            <w:r w:rsidRPr="00C2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3D7072" w:rsidRPr="003D707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отчета об исполнении бюджета поселения</w:t>
            </w:r>
            <w:r w:rsidR="003D707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D7072" w:rsidRPr="003D707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3 квартал 2024 года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»_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____________________________________</w:t>
            </w:r>
            <w:r w:rsidRPr="00C24C91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______________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2BF" w:rsidRPr="00C24C91" w:rsidRDefault="00F01AE5" w:rsidP="00BB1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572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C55D0C" w:rsidRDefault="00C55D0C">
      <w:pPr>
        <w:sectPr w:rsidR="00C55D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7D6" w:rsidRPr="002717D6" w:rsidRDefault="002717D6" w:rsidP="0027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717D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Раздел 1. </w:t>
      </w: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7D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Решения Собрания депутатов Боровского сельсовета Алейского района Алтайского края</w:t>
      </w:r>
    </w:p>
    <w:p w:rsidR="002717D6" w:rsidRPr="002717D6" w:rsidRDefault="002717D6" w:rsidP="0027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7D6" w:rsidRPr="002717D6" w:rsidRDefault="002717D6" w:rsidP="002717D6">
      <w:pPr>
        <w:sectPr w:rsidR="002717D6" w:rsidRPr="00271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БОРОВСКОГ СЕЛЬСОВЕТА 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 РАЙОНА АЛТАЙСКОГО КРАЯ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(седьмой созыв)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81"/>
        <w:gridCol w:w="4374"/>
      </w:tblGrid>
      <w:tr w:rsidR="00021024" w:rsidRPr="00021024" w:rsidTr="00BB12A2">
        <w:tc>
          <w:tcPr>
            <w:tcW w:w="5353" w:type="dxa"/>
            <w:hideMark/>
          </w:tcPr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4786" w:type="dxa"/>
            <w:hideMark/>
          </w:tcPr>
          <w:p w:rsidR="00021024" w:rsidRPr="00021024" w:rsidRDefault="00021024" w:rsidP="0002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22</w:t>
            </w:r>
          </w:p>
        </w:tc>
      </w:tr>
    </w:tbl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Боровское</w:t>
      </w:r>
      <w:proofErr w:type="spellEnd"/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</w:tblGrid>
      <w:tr w:rsidR="00021024" w:rsidRPr="00021024" w:rsidTr="00BB12A2">
        <w:trPr>
          <w:trHeight w:val="1136"/>
        </w:trPr>
        <w:tc>
          <w:tcPr>
            <w:tcW w:w="5242" w:type="dxa"/>
            <w:vAlign w:val="center"/>
          </w:tcPr>
          <w:p w:rsidR="00021024" w:rsidRPr="00021024" w:rsidRDefault="00021024" w:rsidP="00021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Боровского сельсовета Алейского района Алтайского края от 24.10.2019 № 23 «О введении земельного налога на территории муниципального образования Боровской сельсовет Алейского района Алтайского края» </w:t>
            </w:r>
          </w:p>
        </w:tc>
      </w:tr>
    </w:tbl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1024" w:rsidRPr="00021024" w:rsidRDefault="00021024" w:rsidP="000210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31.07.2023 №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79 части первой Налогового кодекса Российской Федерации» Собрание депутатов Боровского сельсовета Алейского района Алтайского края </w:t>
      </w:r>
    </w:p>
    <w:p w:rsidR="00021024" w:rsidRPr="00021024" w:rsidRDefault="00021024" w:rsidP="000210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21024" w:rsidRPr="00021024" w:rsidRDefault="00021024" w:rsidP="0002102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Собрания депутатов Боровского сельсовета Алейского района Алтайского края от 24.10.2019 № № 23 «О введении земельного налога на территории муниципального образования Боровской сельсовет Алейского района Алтайского края» следующие изменения:</w:t>
      </w:r>
    </w:p>
    <w:p w:rsidR="00021024" w:rsidRPr="00021024" w:rsidRDefault="00021024" w:rsidP="0002102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Абзац 2 подпункта 1 пункта 2 изложить в новой редакции: «занятых </w:t>
      </w:r>
      <w:hyperlink r:id="rId8" w:anchor="dst100149" w:history="1">
        <w:r w:rsidRPr="000210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фондом</w:t>
        </w:r>
      </w:hyperlink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(или) объектами инженерной инфраструктуры жилищно-коммунального комплекса (за </w:t>
      </w:r>
      <w:hyperlink r:id="rId9" w:history="1">
        <w:r w:rsidRPr="000210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исключением</w:t>
        </w:r>
      </w:hyperlink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anchor="dst100005" w:history="1">
        <w:r w:rsidRPr="000210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1" w:anchor="dst100454" w:history="1">
        <w:r w:rsidRPr="000210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исключением</w:t>
        </w:r>
      </w:hyperlink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021024" w:rsidRPr="00021024" w:rsidRDefault="00021024" w:rsidP="000210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>2.  Настоящее решение вступает в силу с 1 января 2024 года,</w:t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но не ранее чем по истечении одного месяца со дня его официального</w:t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опубликовании в Сборнике муниципальных правовых актов Боровского сельсовета Алейского района Алтайского края.</w:t>
      </w:r>
    </w:p>
    <w:p w:rsidR="00021024" w:rsidRPr="00021024" w:rsidRDefault="00021024" w:rsidP="000210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3. Контроль за исполнением настоящего решения возложить на постоянную депутатскую комиссию по бюджетным правоотношения и финансовому контролю (председатель </w:t>
      </w:r>
      <w:proofErr w:type="spellStart"/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>Дыль</w:t>
      </w:r>
      <w:proofErr w:type="spellEnd"/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В.А.)</w:t>
      </w:r>
    </w:p>
    <w:p w:rsidR="00021024" w:rsidRPr="00021024" w:rsidRDefault="00021024" w:rsidP="000210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21024" w:rsidRPr="00021024" w:rsidRDefault="00021024" w:rsidP="000210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21024" w:rsidRPr="00021024" w:rsidRDefault="00021024" w:rsidP="000210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сельсовета </w:t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О.В. Черепанова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024" w:rsidRPr="00021024" w:rsidSect="00931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РОССИЙСКАЯ ФЕДЕРАЦИЯ </w:t>
      </w:r>
      <w:r w:rsidRPr="0002102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СОБРАНИЕ ДЕПУТАТОВ БОРОВСКОГО СЕЛЬСОВЕТА </w:t>
      </w:r>
      <w:r w:rsidRPr="0002102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АЛЕЙСКОГО РАЙОНА АЛТАЙСКОГО КРАЯ </w:t>
      </w:r>
      <w:r w:rsidRPr="00021024">
        <w:rPr>
          <w:rFonts w:ascii="Times New Roman" w:eastAsia="Times New Roman" w:hAnsi="Times New Roman" w:cs="Times New Roman"/>
          <w:b/>
          <w:sz w:val="28"/>
          <w:szCs w:val="28"/>
        </w:rPr>
        <w:br/>
        <w:t>(седьмой созыв)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bCs/>
          <w:sz w:val="28"/>
          <w:szCs w:val="28"/>
        </w:rPr>
        <w:t>04.10.2024                                                                                                           № 23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21024">
        <w:rPr>
          <w:rFonts w:ascii="Times New Roman" w:eastAsia="Times New Roman" w:hAnsi="Times New Roman" w:cs="Times New Roman"/>
          <w:bCs/>
          <w:sz w:val="24"/>
          <w:szCs w:val="24"/>
        </w:rPr>
        <w:t>с.Боровское</w:t>
      </w:r>
      <w:proofErr w:type="spellEnd"/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</w:tblGrid>
      <w:tr w:rsidR="00021024" w:rsidRPr="00021024" w:rsidTr="00BB12A2">
        <w:trPr>
          <w:trHeight w:val="2795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021024" w:rsidRPr="00021024" w:rsidRDefault="00021024" w:rsidP="00021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Собрания депутатов Боровского сельсовета Алейского района Алтайского края от 26.12.2023 № 26 «О бюджете поселения  Боровской сельсовет Алейского района Алтайского края на 2024 год и на плановый период 2025 и 2026 годов»</w:t>
            </w:r>
          </w:p>
        </w:tc>
      </w:tr>
    </w:tbl>
    <w:p w:rsidR="00021024" w:rsidRPr="00021024" w:rsidRDefault="00021024" w:rsidP="00021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 от 31.07.1998 №145-ФЗ, статьей 35 Федерального закона от 6 октября 2003 г. </w:t>
      </w:r>
      <w:r w:rsidRPr="0002102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21024">
        <w:rPr>
          <w:rFonts w:ascii="Times New Roman" w:eastAsia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муниципального образования Боровской сельсовет Алейского района Алтайского края, Собрание депутатов Боровского сельсовета РЕШИЛО:</w:t>
      </w:r>
    </w:p>
    <w:p w:rsidR="00021024" w:rsidRPr="00021024" w:rsidRDefault="00021024" w:rsidP="00021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Боровского сельсовета Алейского района Алтайского края от 26.12.2023 г. № 26 «</w:t>
      </w:r>
      <w:r w:rsidRPr="00021024">
        <w:rPr>
          <w:rFonts w:ascii="Times New Roman" w:eastAsia="Times New Roman" w:hAnsi="Times New Roman" w:cs="Times New Roman"/>
          <w:sz w:val="28"/>
          <w:szCs w:val="24"/>
        </w:rPr>
        <w:t>О бюджете поселения Боровской сельсовет Алейского района Алтайского края на 2024 год и на плановый период 2025 и 2026 годов</w:t>
      </w:r>
      <w:r w:rsidRPr="00021024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>1. Пункт 1 статьи 1 Решения изложить в новой редакции: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>«Утвердить основные характеристики бюджета сельского поселения на 2024 год: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4 453,7 тыс. рублей, в том числе объем межбюджетных трансфертов, получаемых из других бюджетов, в сумме 2 730,4 тыс. рублей;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4 453,7 тыс. рублей;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долга по состоянию на 1 января 2025 года </w:t>
      </w:r>
      <w:r w:rsidRPr="00021024">
        <w:rPr>
          <w:rFonts w:ascii="Times New Roman" w:eastAsia="Times New Roman" w:hAnsi="Times New Roman" w:cs="Times New Roman"/>
          <w:sz w:val="28"/>
          <w:szCs w:val="28"/>
        </w:rPr>
        <w:t>в сумме 0,0 тыс. рублей, в том числе верхний предел долга по муниципальным гарантиям в сумме 0,0 тыс. рублей;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>4) дефицит бюджета сельского поселения в сумме 0,0 тыс. рублей.»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>2. Приложения 3, 5, 7 изложить в новой редакции.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>3. Данное решение вступает в силу после обнародования в установленном порядке.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24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О. В. Черепанова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1024" w:rsidRPr="00021024" w:rsidTr="00BB12A2"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3</w:t>
            </w:r>
          </w:p>
        </w:tc>
      </w:tr>
      <w:tr w:rsidR="00021024" w:rsidRPr="00021024" w:rsidTr="00BB12A2"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Боровского сельсовета от 26.12.2023 № 26</w:t>
            </w:r>
          </w:p>
        </w:tc>
      </w:tr>
      <w:tr w:rsidR="00021024" w:rsidRPr="00021024" w:rsidTr="00BB12A2"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Боровского сельсовета Алейского района Алтайского края на 2024 год и на плановый период 2025 и 2026 годов»</w:t>
            </w:r>
          </w:p>
        </w:tc>
      </w:tr>
    </w:tbl>
    <w:p w:rsidR="00021024" w:rsidRPr="00021024" w:rsidRDefault="00021024" w:rsidP="00B131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21024" w:rsidRPr="00021024" w:rsidRDefault="00021024" w:rsidP="00B1312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021024" w:rsidRPr="00021024" w:rsidRDefault="00021024" w:rsidP="00021024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9"/>
        <w:gridCol w:w="1178"/>
        <w:gridCol w:w="1646"/>
      </w:tblGrid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2 699,0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1 368,8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484,9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484,9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3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</w:tbl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26" w:rsidRDefault="00B13126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3126" w:rsidSect="00931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76"/>
        <w:gridCol w:w="6"/>
      </w:tblGrid>
      <w:tr w:rsidR="00021024" w:rsidRPr="00021024" w:rsidTr="00BB12A2">
        <w:tc>
          <w:tcPr>
            <w:tcW w:w="2498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99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5</w:t>
            </w:r>
          </w:p>
        </w:tc>
        <w:tc>
          <w:tcPr>
            <w:tcW w:w="3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021024" w:rsidRPr="00021024" w:rsidTr="00BB12A2">
        <w:tc>
          <w:tcPr>
            <w:tcW w:w="2498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99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Боровского сельсовета от 26.12.2023 № 26</w:t>
            </w:r>
          </w:p>
        </w:tc>
        <w:tc>
          <w:tcPr>
            <w:tcW w:w="3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21024" w:rsidRPr="00021024" w:rsidTr="00BB12A2">
        <w:tc>
          <w:tcPr>
            <w:tcW w:w="2498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Боровского сельсовета Алейского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21024" w:rsidRPr="00021024" w:rsidTr="00BB12A2">
        <w:trPr>
          <w:gridAfter w:val="1"/>
          <w:wAfter w:w="3" w:type="pct"/>
        </w:trPr>
        <w:tc>
          <w:tcPr>
            <w:tcW w:w="2498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21024" w:rsidRPr="00021024" w:rsidRDefault="00021024" w:rsidP="00B1312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сельского поселения на 2024 год</w:t>
      </w:r>
    </w:p>
    <w:p w:rsidR="00021024" w:rsidRPr="00021024" w:rsidRDefault="00021024" w:rsidP="00021024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784"/>
        <w:gridCol w:w="915"/>
        <w:gridCol w:w="1440"/>
        <w:gridCol w:w="655"/>
        <w:gridCol w:w="990"/>
      </w:tblGrid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Боровского сельсовета Алейского района Алтайского края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4 453,7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1 368,8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1 368,8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1 368,8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588,4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768,3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12,1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</w:t>
            </w: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Иные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01 3 00 00000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01 3 00 10250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Специальные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01 3 00 10250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644,0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644,0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591,0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572,5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размещению в периодическом печатном издании информации о деятельности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Мобилизационная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120,1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освещение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106,5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64,8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64,8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484,9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484,9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32,9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32,9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32,9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Иные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32,9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памятников истории и культуры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</w:tbl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024" w:rsidRPr="00021024" w:rsidSect="00931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1024" w:rsidRPr="00021024" w:rsidTr="00BB12A2"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7</w:t>
            </w:r>
          </w:p>
        </w:tc>
      </w:tr>
      <w:tr w:rsidR="00021024" w:rsidRPr="00021024" w:rsidTr="00BB12A2"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Боровского сельсовета от 26.12.2023 № 26</w:t>
            </w:r>
          </w:p>
        </w:tc>
      </w:tr>
      <w:tr w:rsidR="00021024" w:rsidRPr="00021024" w:rsidTr="00BB12A2"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Боровского сельсовета Алейского района Алтайского края на 2024 год и на плановый период 2025 и 2026 годов»</w:t>
            </w:r>
          </w:p>
        </w:tc>
      </w:tr>
      <w:tr w:rsidR="00021024" w:rsidRPr="00021024" w:rsidTr="00BB12A2"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021024" w:rsidRPr="00021024" w:rsidRDefault="00021024" w:rsidP="00B131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21024" w:rsidRPr="00021024" w:rsidRDefault="00021024" w:rsidP="00B1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21024" w:rsidRPr="00021024" w:rsidRDefault="00021024" w:rsidP="00021024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999"/>
        <w:gridCol w:w="1571"/>
        <w:gridCol w:w="715"/>
        <w:gridCol w:w="1079"/>
      </w:tblGrid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1 368,8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1 368,8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1 368,8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588,4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768,3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12,1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01 06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Иные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01 3 00 00000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01 3 00 10250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Специальные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01 07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01 3 00 10250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Иные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644,0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644,0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591,0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572,5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размещению в периодическом печатном издании информации о деятельности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02 03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155,1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120,1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797,5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освещение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106,5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64,8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64,8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484,9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484,9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32,9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32,9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32,9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32,9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памятников истории и культуры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021024" w:rsidRPr="00021024" w:rsidTr="00BB12A2">
        <w:tc>
          <w:tcPr>
            <w:tcW w:w="2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A57A06">
            <w:pPr>
              <w:spacing w:after="40" w:line="276" w:lineRule="auto"/>
              <w:ind w:left="141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24" w:rsidRPr="00021024" w:rsidRDefault="00021024" w:rsidP="00021024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</w:tbl>
    <w:p w:rsidR="00021024" w:rsidRPr="00021024" w:rsidRDefault="00021024" w:rsidP="00021024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21024" w:rsidRPr="00021024" w:rsidSect="00931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БОРОВСКОГО СЕЛЬСОВЕТА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 РАЙОНА АЛТАЙСКОГО КРАЯ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(седьмой созыв)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04.10.2024                                                                                                           № 24  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с.Боровское</w:t>
      </w:r>
      <w:proofErr w:type="spellEnd"/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8"/>
      </w:tblGrid>
      <w:tr w:rsidR="00021024" w:rsidRPr="00021024" w:rsidTr="00BB12A2">
        <w:trPr>
          <w:trHeight w:val="1328"/>
        </w:trPr>
        <w:tc>
          <w:tcPr>
            <w:tcW w:w="5608" w:type="dxa"/>
          </w:tcPr>
          <w:p w:rsidR="00021024" w:rsidRPr="00021024" w:rsidRDefault="00021024" w:rsidP="00A57A06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органам местного самоуправления Алейского района                         осуществления части полномочий по решению вопроса местного значения, предусмотренного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</w:tbl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руководствуясь статьей 55 Устава муниципального образования сельское поселение Боровской сельсовет Алейского района Алтайского края, Собрание депутатов Боровского сельсовета Алейского района Алтайского края   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на период с 01 января 2025 года по 31 декабря 2027 года органам местного самоуправления Алейского района к осуществлению часть полномочий по решению вопроса местного значения, предусмотренного пунктом 1 части 1 статьи 14 Федерального закона от 06.10.2003 № 131-ФЗ «Об общих принципах организации местного самоуправления в Российской Федерации».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проект соглашения о передаче органам местного самоуправления Алейского района осуществления части полномочий по решению вопроса местного значения Боровского сельсовета Алейского района Алтайского края (прилагается).  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Сборнике муниципальных правовых актов Боровского сельсовета Алейского района Алтайского края.    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решения возложить   на постоянную комиссию по бюджетным правоотношениям и финансовому контролю Собрания депутатов Боровского сельсовета (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Дыль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В.А.).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024" w:rsidRPr="00021024" w:rsidSect="00931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Черепанова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021024" w:rsidRPr="00021024" w:rsidTr="00BB12A2">
        <w:tc>
          <w:tcPr>
            <w:tcW w:w="4659" w:type="dxa"/>
          </w:tcPr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</w:tcPr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Боровского сельсовета </w:t>
            </w:r>
          </w:p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Алейского района Алтайского края</w:t>
            </w:r>
          </w:p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04.10.2024 года  № 24</w:t>
            </w:r>
          </w:p>
        </w:tc>
      </w:tr>
    </w:tbl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Г Л А Ш Е Н И Е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передаче органам местного самоуправления Алейского района                         осуществления части полномочий по решению вопроса местного значения, предусмотренного пунктом 1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0"/>
        <w:gridCol w:w="5005"/>
      </w:tblGrid>
      <w:tr w:rsidR="00021024" w:rsidRPr="00021024" w:rsidTr="00BB12A2">
        <w:tc>
          <w:tcPr>
            <w:tcW w:w="4454" w:type="dxa"/>
          </w:tcPr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_______________   </w:t>
            </w:r>
          </w:p>
        </w:tc>
        <w:tc>
          <w:tcPr>
            <w:tcW w:w="5136" w:type="dxa"/>
          </w:tcPr>
          <w:p w:rsidR="00021024" w:rsidRPr="00021024" w:rsidRDefault="00021024" w:rsidP="0002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«     » ____________2024 г. </w:t>
            </w:r>
          </w:p>
        </w:tc>
      </w:tr>
    </w:tbl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Боровского сельсовета Алейского района Алтайского края, именуемая в дельнейшем «Администрация сельсовета», в лице главы Боровского сельсовета Черепановой Ольги Викторовны, действующей на основании Устава муниципального образования сельское поселение Боровской сельсовет Алейского района Алтайского края, с одной стороны, и Администрация Алейского района Алтайского края, именуемая в дальнейшем «Администрация района», в лице главы Алейского района 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Агарковой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с другой стороны, заключили настоящее Соглашение о нижеследующем: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Соглашения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A57A0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15 Федерального закона № 131-ФЗ от 06.10.2003 № 131-ФЗ «Об общих принципах организации местного самоуправления в Российской Федерации», Администрация сельсовета передает, а Администрация района принимает к осуществлению часть полномочий, указанных в разделе 2 настоящего Соглашения, по решению вопроса местного значения, предусмотренного пунктом 1 части 1 статьи 14 указанного закона (далее – бюджетные полномочия).</w:t>
      </w:r>
    </w:p>
    <w:p w:rsidR="00021024" w:rsidRPr="00021024" w:rsidRDefault="00021024" w:rsidP="00A57A0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полномочия передаются в целях эффективного осуществления соответствующего вопроса местного значения. </w:t>
      </w:r>
    </w:p>
    <w:p w:rsidR="00021024" w:rsidRPr="00021024" w:rsidRDefault="00021024" w:rsidP="00A5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полномочий, подлежащих передаче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сельсовета передает Администрации района осуществление следующих бюджетных полномочий: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обеспечение составления проекта бюджета поселения (проекта бюджета поселения и среднесрочного финансового плана поселения);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исполнения бюджета поселения и составления бюджетной отчетности;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управление муниципальным долгом;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внутреннего муниципального финансового контроля.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перечень передаваемых Администрацией сельсовета к осуществлению Администрацией района бюджетных полномочий не входят: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внесение проекта бюджета поселения (проекта бюджета поселения и среднесрочного финансового плана поселения) с необходимыми документами и материалами на утверждение представительного органа</w:t>
      </w: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Боровского сельсовета;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разработка и утверждение методики и (или) порядка предоставления межбюджетных трансфертов;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бюджетных обязательств и санкционирование оплаты денежных обязательств при исполнении бюджета поселения;</w:t>
      </w:r>
    </w:p>
    <w:p w:rsidR="00021024" w:rsidRPr="00021024" w:rsidRDefault="00021024" w:rsidP="0002102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отчета об исполнении бюджета поселения на утверждение представительного органа Боровского сельсовета.     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3.Права и обязанности Сторон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Права и обязанности Администрации сельсовета.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 Администрация сельсовета имеет право требовать от Администрации района надлежащего исполнения передаваемых полномочий.   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 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Права и обязанности Администрации района.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Администрация района имеет право требовать от Администрации сельсовета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0210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Боровский сельсовет.</w:t>
      </w:r>
    </w:p>
    <w:p w:rsidR="00021024" w:rsidRPr="00021024" w:rsidRDefault="00021024" w:rsidP="000210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Финансовое обеспечение переданных к осуществлению полномочий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бюджета поселения в районный бюджет.</w:t>
      </w:r>
    </w:p>
    <w:p w:rsidR="00021024" w:rsidRPr="00021024" w:rsidRDefault="00021024" w:rsidP="000210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Формирование, перечисление и учет межбюджетных трансфертов, перечисляемых из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021024" w:rsidRPr="00021024" w:rsidRDefault="00021024" w:rsidP="000210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Межбюджетные трансферты перечисляются в районный бюджет равными частями ежеквартально не позднее 25 числа первого месяца квартала. Администрация сельсовета вправе досрочно перечислить межбюджетные трансферты в районный бюджет.  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Объем межбюджетных трансфертов, необходимых для осуществления переданных полномочий в соответствии с настоящим Соглашением, определяется по формуле: 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∑ </w:t>
      </w:r>
      <w:proofErr w:type="gram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=  k</w:t>
      </w:r>
      <w:proofErr w:type="gram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S * 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∑ - сумма затрат (объем межбюджетных трансфертов)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k – количество штатных единиц (работников), осуществляющих бюджетные полномочия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– годовой фонд оплаты труда 1 работника, осуществляющего бюджетные полномочия, включая начисления на выплаты по оплате труда (страховые взносы) </w:t>
      </w:r>
    </w:p>
    <w:p w:rsidR="00021024" w:rsidRPr="00021024" w:rsidRDefault="00021024" w:rsidP="0002102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Объем межбюджетных трансфертов, передаваемых на выполнение части бюджетных полномочий из бюджета поселения в районный бюджет, утверждается решением Собрания депутатов сельсовета о бюджете поселения на очередной финансовый год.    </w:t>
      </w:r>
    </w:p>
    <w:p w:rsidR="00021024" w:rsidRPr="00021024" w:rsidRDefault="00021024" w:rsidP="0002102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numPr>
          <w:ilvl w:val="0"/>
          <w:numId w:val="6"/>
        </w:num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7404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Ненадлежащее осуществление Администрацией района переданных полномочий, к чему относится, в том числе нецелевое использование межбюджетных трансфертов, предоставленных из бюджета поселения в районный бюджет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сельсовета.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hyperlink r:id="rId12" w:history="1">
        <w:r w:rsidRPr="000210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ставки</w:t>
        </w:r>
      </w:hyperlink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с момента поступления межбюджетных трансфертов в районный бюджет до момента их возврата в бюджет поселения.   </w:t>
      </w:r>
    </w:p>
    <w:p w:rsidR="00021024" w:rsidRPr="00021024" w:rsidRDefault="00021024" w:rsidP="00740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Ненадлежащее осуществление Администрацией сельсовета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района. Расторжение Соглашения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влечет за собой уплату неустойки в размере одной трехсотой действующей ключевой </w:t>
      </w:r>
      <w:hyperlink r:id="rId13" w:history="1">
        <w:r w:rsidRPr="000210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ставки </w:t>
        </w:r>
      </w:hyperlink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банка Российской Федерации с момента наступления обязанности по перечислению межбюджетных трансфертов в районный бюджет до момента расторжения настоящего Соглашения. 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Срок действия, основания и порядок прекращения Соглашения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6.1. Срок действия настоящего соглашения устанавливается 01.01.2025г. по 31.12.2027г.</w:t>
      </w:r>
    </w:p>
    <w:p w:rsidR="00021024" w:rsidRPr="00021024" w:rsidRDefault="00021024" w:rsidP="00021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6.2. Действие настоящего Соглашения может быть прекращено досрочно по соглашению Сторон.</w:t>
      </w:r>
    </w:p>
    <w:p w:rsidR="00021024" w:rsidRPr="00021024" w:rsidRDefault="00021024" w:rsidP="00021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6.3. 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1024" w:rsidRPr="00021024" w:rsidRDefault="00021024" w:rsidP="00021024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7.1. Настоящее Соглашение составлено в двух экземплярах, имеющих равную юридическую силу, по одному для каждой из сторон.</w:t>
      </w:r>
    </w:p>
    <w:p w:rsidR="00021024" w:rsidRPr="00021024" w:rsidRDefault="00021024" w:rsidP="00021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7.2. 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021024" w:rsidRPr="00021024" w:rsidRDefault="00021024" w:rsidP="00021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7.3. По всем вопросам, не урегулированным настоящим Соглашением, Стороны руководствуются действующим законодательством.</w:t>
      </w:r>
    </w:p>
    <w:p w:rsidR="00021024" w:rsidRPr="00021024" w:rsidRDefault="00021024" w:rsidP="00021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7.4. Споры, связанные с исполнением настоящего Соглашения, разрешаются путем переговоров или в судебном порядке.</w:t>
      </w:r>
    </w:p>
    <w:p w:rsidR="00021024" w:rsidRPr="00021024" w:rsidRDefault="00021024" w:rsidP="0002102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numPr>
          <w:ilvl w:val="0"/>
          <w:numId w:val="6"/>
        </w:num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Боровского                      Администрация района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060"/>
      </w:tblGrid>
      <w:tr w:rsidR="00021024" w:rsidRPr="00021024" w:rsidTr="00BB12A2">
        <w:trPr>
          <w:trHeight w:val="336"/>
        </w:trPr>
        <w:tc>
          <w:tcPr>
            <w:tcW w:w="5103" w:type="dxa"/>
          </w:tcPr>
          <w:p w:rsidR="00021024" w:rsidRPr="00021024" w:rsidRDefault="00021024" w:rsidP="0002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</w:tcPr>
          <w:p w:rsidR="00021024" w:rsidRPr="00021024" w:rsidRDefault="00021024" w:rsidP="00021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024" w:rsidRPr="00021024" w:rsidTr="00BB12A2">
        <w:trPr>
          <w:trHeight w:val="2004"/>
        </w:trPr>
        <w:tc>
          <w:tcPr>
            <w:tcW w:w="5103" w:type="dxa"/>
          </w:tcPr>
          <w:p w:rsidR="00021024" w:rsidRPr="00021024" w:rsidRDefault="00021024" w:rsidP="00021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       сельсовета</w:t>
            </w:r>
          </w:p>
          <w:p w:rsidR="00021024" w:rsidRPr="00021024" w:rsidRDefault="00021024" w:rsidP="00021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024" w:rsidRPr="00021024" w:rsidRDefault="00021024" w:rsidP="00021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___________О.В. Черепанова</w:t>
            </w:r>
          </w:p>
          <w:p w:rsidR="00021024" w:rsidRPr="00021024" w:rsidRDefault="00021024" w:rsidP="00021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024" w:rsidRPr="00021024" w:rsidRDefault="00021024" w:rsidP="00021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1024" w:rsidRPr="00021024" w:rsidRDefault="00021024" w:rsidP="00021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» ___________ 2024 года</w:t>
            </w:r>
          </w:p>
        </w:tc>
        <w:tc>
          <w:tcPr>
            <w:tcW w:w="4060" w:type="dxa"/>
          </w:tcPr>
          <w:p w:rsidR="00021024" w:rsidRPr="00021024" w:rsidRDefault="00021024" w:rsidP="00021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района </w:t>
            </w:r>
          </w:p>
          <w:p w:rsidR="00021024" w:rsidRPr="00021024" w:rsidRDefault="00021024" w:rsidP="00021024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1024" w:rsidRPr="00021024" w:rsidRDefault="00021024" w:rsidP="00021024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С.Я.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</w:t>
            </w:r>
            <w:proofErr w:type="spellEnd"/>
          </w:p>
          <w:p w:rsidR="00021024" w:rsidRPr="00021024" w:rsidRDefault="00021024" w:rsidP="00021024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024" w:rsidRPr="00021024" w:rsidRDefault="00021024" w:rsidP="00021024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024" w:rsidRPr="00021024" w:rsidRDefault="00021024" w:rsidP="00021024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» ____________ 2024 года</w:t>
            </w:r>
          </w:p>
        </w:tc>
      </w:tr>
    </w:tbl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024" w:rsidRPr="00021024" w:rsidSect="00931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РОССИЙСКАЯ ФЕДЕРАЦИЯ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СОБРАНИЕ ДЕПУТАТОВ БОРОВСКОГО СЕЛЬСОВЕТА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АЛЕЙСКОГО РАЙОНА АЛТАЙСКОГО КРАЯ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(седьмой созыв)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04.10.2024                                                                                                          № 25 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с.Боровское</w:t>
      </w:r>
      <w:proofErr w:type="spellEnd"/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7"/>
      </w:tblGrid>
      <w:tr w:rsidR="00021024" w:rsidRPr="00021024" w:rsidTr="00BB12A2">
        <w:trPr>
          <w:trHeight w:val="512"/>
        </w:trPr>
        <w:tc>
          <w:tcPr>
            <w:tcW w:w="5957" w:type="dxa"/>
          </w:tcPr>
          <w:p w:rsidR="00021024" w:rsidRPr="00021024" w:rsidRDefault="00021024" w:rsidP="0074044C">
            <w:pPr>
              <w:spacing w:after="0" w:line="240" w:lineRule="auto"/>
              <w:ind w:right="8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передаче  контрольно-счетной палате  Алейского района полномочий  контрольно-счетного органа муниципального образования Боровской сельсовет Алейского района по осуществлению внешнего муниципального финансового контроля  </w:t>
            </w:r>
          </w:p>
        </w:tc>
      </w:tr>
    </w:tbl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153, 265, 268.1 Бюджетного кодекса Российской Федерации, частью 4 статьи 15 Федерального закона от 06.10.2003 №131-ФЗ «Об общих принципах организации местного самоуправления в Российской Федерации», руководствуясь статьей 55 Устава муниципального образования сельское поселение Боровской сельсовет Алейского района Алтайского края, Собрание депутатов Боровского сельсовета Алейского района Алтайского края   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Передать на период с 01.01.2025 по 31.12.2027 контрольно-счетной палате Алейского района полномочия контрольно-счетного органа муниципального образования сельское поселение Боровской сельсовет Алейского района по осуществлению внешнего муниципального финансового контроля.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проект Соглашения о передаче контрольно-счетной палате Алейского района полномочий контрольно-счетного органа муниципального образования сельское поселение Боровской сельсовет Алейского района по осуществлению внешнего муниципального финансового контроля.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  на постоянную депутатскую комиссию по бюджетным правоотношениям и финансовому контролю Собрания депутатов Боровского сельсовета (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Дыль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В.А.).</w:t>
      </w:r>
    </w:p>
    <w:tbl>
      <w:tblPr>
        <w:tblStyle w:val="2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216"/>
        <w:gridCol w:w="3125"/>
      </w:tblGrid>
      <w:tr w:rsidR="00021024" w:rsidRPr="00021024" w:rsidTr="00BB12A2">
        <w:tc>
          <w:tcPr>
            <w:tcW w:w="3190" w:type="dxa"/>
          </w:tcPr>
          <w:p w:rsidR="00021024" w:rsidRPr="00021024" w:rsidRDefault="00021024" w:rsidP="00021024">
            <w:pPr>
              <w:widowControl w:val="0"/>
              <w:autoSpaceDN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21024" w:rsidRPr="00021024" w:rsidRDefault="00021024" w:rsidP="00021024">
            <w:pPr>
              <w:widowControl w:val="0"/>
              <w:autoSpaceDN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21024" w:rsidRPr="00021024" w:rsidRDefault="00021024" w:rsidP="00021024">
            <w:pPr>
              <w:widowControl w:val="0"/>
              <w:autoSpaceDN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21024" w:rsidRPr="00021024" w:rsidRDefault="00021024" w:rsidP="00021024">
            <w:pPr>
              <w:widowControl w:val="0"/>
              <w:autoSpaceDN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21024">
              <w:rPr>
                <w:rFonts w:ascii="Times New Roman" w:eastAsia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336" w:type="dxa"/>
            <w:hideMark/>
          </w:tcPr>
          <w:p w:rsidR="00021024" w:rsidRPr="00021024" w:rsidRDefault="00021024" w:rsidP="00021024">
            <w:pPr>
              <w:widowControl w:val="0"/>
              <w:autoSpaceDN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021024" w:rsidRPr="00021024" w:rsidRDefault="00021024" w:rsidP="00021024">
            <w:pPr>
              <w:widowControl w:val="0"/>
              <w:autoSpaceDN w:val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21024" w:rsidRPr="00021024" w:rsidRDefault="00021024" w:rsidP="00021024">
            <w:pPr>
              <w:widowControl w:val="0"/>
              <w:autoSpaceDN w:val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21024" w:rsidRPr="00021024" w:rsidRDefault="00021024" w:rsidP="00021024">
            <w:pPr>
              <w:widowControl w:val="0"/>
              <w:autoSpaceDN w:val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21024" w:rsidRPr="00021024" w:rsidRDefault="00021024" w:rsidP="00021024">
            <w:pPr>
              <w:widowControl w:val="0"/>
              <w:autoSpaceDN w:val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21024">
              <w:rPr>
                <w:rFonts w:ascii="Times New Roman" w:eastAsia="Times New Roman" w:hAnsi="Times New Roman"/>
                <w:sz w:val="26"/>
                <w:szCs w:val="26"/>
              </w:rPr>
              <w:t>О.В. Черепанова</w:t>
            </w:r>
          </w:p>
        </w:tc>
      </w:tr>
    </w:tbl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024" w:rsidRPr="00021024" w:rsidSect="000C75FE">
          <w:headerReference w:type="even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1024" w:rsidRPr="00021024" w:rsidSect="000C75FE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021024" w:rsidRPr="00021024" w:rsidTr="00BB12A2">
        <w:tc>
          <w:tcPr>
            <w:tcW w:w="5245" w:type="dxa"/>
          </w:tcPr>
          <w:p w:rsidR="00021024" w:rsidRPr="00021024" w:rsidRDefault="00021024" w:rsidP="000210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Боровского сельсовета </w:t>
            </w:r>
          </w:p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Алейского района Алтайского края </w:t>
            </w:r>
          </w:p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04.10.2024 № 25</w:t>
            </w:r>
          </w:p>
          <w:p w:rsidR="00021024" w:rsidRPr="00021024" w:rsidRDefault="00021024" w:rsidP="000210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контрольно-счетной палате Алейского района Алтайского края пол</w:t>
      </w: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номочий контрольно-счетного органа муниципального образования сельское поселение Боровской сельсовет Алейского района Алтайского края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осуществлению внешне</w:t>
      </w: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го муниципального финансового контроля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tabs>
          <w:tab w:val="left" w:leader="underscore" w:pos="1411"/>
        </w:tabs>
        <w:spacing w:before="5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г.Алейск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 ________ 2024 года</w:t>
      </w:r>
    </w:p>
    <w:p w:rsidR="00021024" w:rsidRPr="00021024" w:rsidRDefault="00021024" w:rsidP="00021024">
      <w:pPr>
        <w:tabs>
          <w:tab w:val="left" w:leader="underscore" w:pos="1411"/>
        </w:tabs>
        <w:spacing w:before="5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tabs>
          <w:tab w:val="left" w:leader="underscore" w:pos="4680"/>
          <w:tab w:val="left" w:leader="underscore" w:pos="5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Боровского сельсовета  Алейского района Алтайского края (далее - представительный орган поселения) в лице главы сельсовета Черепановой Ольги Викторовны, действующей на основании Устава муниципального образования сельское поселение Боровской сельсовет Алейского района Алтайского края  и решения Собрания депутатов Боровского сельсовета Алейского района Алтайского края от 04.10.2024 № 25, с одной стороны, и Собрание депутатов Алейского района Алтайского края  в лице председателя Миллер Снежаны Дмитриевны, действующего на основании Устава муниципального образования 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и  решения Собрания депутатов Алейского района 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от___________№______с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стороны,  далее именуемые Стороны, руководствуясь Бюджетным кодексом Российской Федерации, Федеральным за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коном от 06.10.2003 №131-ФЗ «Об общих принципах организации местного са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моуправления в Российской Федерации», заключили настоящее соглашение о нижеследующем.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21024" w:rsidRPr="00021024" w:rsidRDefault="00021024" w:rsidP="00021024">
      <w:pPr>
        <w:numPr>
          <w:ilvl w:val="0"/>
          <w:numId w:val="7"/>
        </w:numPr>
        <w:tabs>
          <w:tab w:val="left" w:pos="1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настоящего Соглашения является передача полномочий контрольно-счетного органа муниципального образования сельское поселение Боровской сельсовет Алейского района Алтайского края (далее - контрольно-счетный орган поселения) по осуществлению внешнего муниципального финансового контроля контрольно-счетной палате Алейского района Алтайского края (далее – контрольно-счетный орган района).</w:t>
      </w:r>
    </w:p>
    <w:p w:rsidR="00021024" w:rsidRPr="00021024" w:rsidRDefault="00021024" w:rsidP="00021024">
      <w:pPr>
        <w:numPr>
          <w:ilvl w:val="0"/>
          <w:numId w:val="7"/>
        </w:numPr>
        <w:tabs>
          <w:tab w:val="left" w:pos="1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палате Алейского района Алтайского края передаются полномочия контрольно-счетного органа муниципального образования сельское поселение Боровской сельсовет Алейского района Алтайского края, в объеме полномочий органа внешнего муниципального финансового контроля, установленных действующим законодательством, в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условия реализации переданных полномочий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Контрольно-счетный орган района при осуществлении переданных пол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номочий руководствуется законодательством Российской Федерации и Алтайско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края, муниципальными правовыми актами, а также стандартами внешнего му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ниципального финансового контроля, утвержденными с учетом общих требований к стандартам внешнего муниципального финансового контроля.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целях реализации переданных полномочий устанавливается следую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порядок организации внешнего муниципального финансового контроля: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проведении экспертизы проекта решения о бюджете поселения на очередной финансовый год (далее - проект решения о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о бюджете в контрольно-счетный орган района представляются документы и материалы в составе, определенном Бюджет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кодексом Российской Федерации и Порядком составления и рассмотрения проекта Бюджета поселения, утверждения   и   исполнения бюджета поселения, осуществления контроля за его исполнением и утверждения отчета об исполнении бюджета поселения Боровской сельсовет Алейского района Алтайского края.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в целях проведения экспертизы проекта решения о бюджете направляются в контрольно-счетный орган района не позднее </w:t>
      </w:r>
      <w:r w:rsidRPr="00021024">
        <w:rPr>
          <w:rFonts w:ascii="Times New Roman" w:hAnsi="Times New Roman"/>
          <w:sz w:val="28"/>
          <w:szCs w:val="28"/>
        </w:rPr>
        <w:t>30 ноября</w:t>
      </w:r>
      <w:r w:rsidRPr="00021024">
        <w:rPr>
          <w:rFonts w:ascii="Times New Roman" w:hAnsi="Times New Roman"/>
          <w:sz w:val="27"/>
          <w:szCs w:val="27"/>
        </w:rPr>
        <w:t xml:space="preserve">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финансового года.</w:t>
      </w:r>
    </w:p>
    <w:p w:rsidR="00021024" w:rsidRPr="00021024" w:rsidRDefault="00021024" w:rsidP="000210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экспертизы контрольно-счетным органом района формируется заключение, которое направляется представительному органу поселения. </w:t>
      </w:r>
      <w:r w:rsidRPr="00021024">
        <w:rPr>
          <w:rFonts w:ascii="Tinos" w:eastAsia="Tinos" w:hAnsi="Tinos" w:cs="Tinos"/>
          <w:sz w:val="28"/>
        </w:rPr>
        <w:t>Экспертиза проекта бюджета поселения проводится в течение 10 рабочих дней с момента его поступления в контрольно-счетный орган района. Срок проведения экспертизы может быть сокращен или увеличен по решению председателя контрольно-счетной комиссии с учетом планируемой даты принятия проекта.</w:t>
      </w:r>
    </w:p>
    <w:p w:rsidR="00021024" w:rsidRPr="00021024" w:rsidRDefault="00021024" w:rsidP="000210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проведении внешней проверки годового отчета об исполнении бюджета поселения (далее - внешняя проверка) контрольно-счетным органом района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 Орган местного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поселения </w:t>
      </w:r>
      <w:r w:rsidRPr="0002102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бюджета поселения проводится в срок, не превышающий один месяц.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осуществляется контрольно-счетным органом района в по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рядке, установленном муниципальным правовым актом представительного органа поселения,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021024" w:rsidRPr="00021024" w:rsidRDefault="00021024" w:rsidP="00021024">
      <w:pPr>
        <w:numPr>
          <w:ilvl w:val="0"/>
          <w:numId w:val="8"/>
        </w:numPr>
        <w:tabs>
          <w:tab w:val="left" w:pos="1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а также при исполнении иных полномочий, органа внешнего муниципального финансового контроля, установленных действующим законодательством, контрольно-счетным органом района в соответствии с утвержденным планом работы про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водятся контрольные и экспертно-аналитические мероприятия. Указанные мероприятия включаются в план работы контрольно-счетного органа района на очередной финансовый год по предложению представительного органа поселения или главы сельсовета, но не позднее </w:t>
      </w:r>
      <w:r w:rsidRPr="00021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 декабря года, предшествующего планируемому.</w:t>
      </w:r>
    </w:p>
    <w:p w:rsidR="00021024" w:rsidRPr="00021024" w:rsidRDefault="00021024" w:rsidP="00021024">
      <w:pPr>
        <w:numPr>
          <w:ilvl w:val="0"/>
          <w:numId w:val="8"/>
        </w:numPr>
        <w:tabs>
          <w:tab w:val="left" w:pos="1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финансово-экономической экспертизы проектов пра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вовых актов поселения (включая обоснованность финансово-экономических обос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</w:t>
      </w:r>
    </w:p>
    <w:p w:rsidR="00021024" w:rsidRPr="00021024" w:rsidRDefault="00021024" w:rsidP="00021024">
      <w:pPr>
        <w:tabs>
          <w:tab w:val="left" w:leader="underscore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итогам экспертизы контрольно-счетным органом района представительному органу поселения направляется заключение. Срок проведения экспертизы – 10 рабочих дней.</w:t>
      </w:r>
    </w:p>
    <w:p w:rsidR="00021024" w:rsidRPr="00021024" w:rsidRDefault="00021024" w:rsidP="00021024">
      <w:pPr>
        <w:tabs>
          <w:tab w:val="left" w:pos="32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4" w:rsidRPr="00021024" w:rsidRDefault="00021024" w:rsidP="00021024">
      <w:pPr>
        <w:tabs>
          <w:tab w:val="left" w:pos="32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3.Права и обязанности Сторон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Представительный орган поселения:</w:t>
      </w:r>
    </w:p>
    <w:p w:rsidR="00021024" w:rsidRPr="00021024" w:rsidRDefault="00021024" w:rsidP="00021024">
      <w:pPr>
        <w:numPr>
          <w:ilvl w:val="0"/>
          <w:numId w:val="9"/>
        </w:numPr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вносить предложения о проведении контрольных и экспертно-аналитических мероприятий, но не позднее </w:t>
      </w:r>
      <w:r w:rsidRPr="00021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 декабря года, предшествующего планируемому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024" w:rsidRPr="00021024" w:rsidRDefault="00021024" w:rsidP="00021024">
      <w:pPr>
        <w:numPr>
          <w:ilvl w:val="0"/>
          <w:numId w:val="9"/>
        </w:numPr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получать материалы (акты, заключения) проведенных контрольных и экспертно-аналитических мероприятий в части, касающейся поселения.</w:t>
      </w:r>
    </w:p>
    <w:p w:rsidR="00021024" w:rsidRPr="00021024" w:rsidRDefault="00021024" w:rsidP="00021024">
      <w:pPr>
        <w:numPr>
          <w:ilvl w:val="0"/>
          <w:numId w:val="9"/>
        </w:numPr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направление в контрольно-счетный орган района документов и материалов, предусмотренных законодательством для целей исполнения передаваемых полномочий.</w:t>
      </w:r>
    </w:p>
    <w:p w:rsidR="00021024" w:rsidRPr="00021024" w:rsidRDefault="00021024" w:rsidP="000210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Представительный орган района:</w:t>
      </w:r>
    </w:p>
    <w:p w:rsidR="00021024" w:rsidRPr="00021024" w:rsidRDefault="00021024" w:rsidP="00021024">
      <w:p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3.3.1.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поступивших предложений компетенции контрольно-счетного органа района, установленной действующим законодательством;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(либо несвоевременное представление) необходимых для прове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контрольных и экспертно-аналитических мероприятий документов и мате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риалов.</w:t>
      </w:r>
    </w:p>
    <w:p w:rsidR="00021024" w:rsidRPr="00021024" w:rsidRDefault="00021024" w:rsidP="00021024">
      <w:p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</w:t>
      </w:r>
      <w:proofErr w:type="gram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контрольных и экспертно-аналитических мероприятий.</w:t>
      </w:r>
    </w:p>
    <w:p w:rsidR="00021024" w:rsidRPr="00021024" w:rsidRDefault="00021024" w:rsidP="00021024">
      <w:p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021024" w:rsidRPr="00021024" w:rsidRDefault="00021024" w:rsidP="00021024">
      <w:pPr>
        <w:tabs>
          <w:tab w:val="left" w:pos="10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Финансовое обеспечение переданных полномочий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024">
        <w:rPr>
          <w:rFonts w:ascii="Times New Roman" w:eastAsia="Calibri" w:hAnsi="Times New Roman" w:cs="Times New Roman"/>
          <w:sz w:val="28"/>
          <w:szCs w:val="28"/>
        </w:rPr>
        <w:t>4.1. Осуществление полномочий, переданных в соответствии с настоящим Соглашением, осуществляется за счет межбюджетных трансфертов, перечисляемых из бюджета поселения в районный бюджет.</w:t>
      </w:r>
    </w:p>
    <w:p w:rsidR="00021024" w:rsidRPr="00021024" w:rsidRDefault="00021024" w:rsidP="000210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024">
        <w:rPr>
          <w:rFonts w:ascii="Times New Roman" w:eastAsia="Calibri" w:hAnsi="Times New Roman" w:cs="Times New Roman"/>
          <w:sz w:val="28"/>
          <w:szCs w:val="28"/>
        </w:rPr>
        <w:t>4.2. Формирование, перечисление и учет межбюджетных трансфертов, перечисляемых из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Межбюджетные трансферты перечисляются в районный бюджет равными частями 2 раза в год не позднее 25 мая и 25 декабря текущего финансового года. Администрация Боровского сельсовета вправе досрочно перечислить межбюджетные трансферты в районный бюджет.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Объем межбюджетных трансфертов, необходимых для осуществления переданных полномочий в соответствии с настоящим Соглашением, определяется по формуле: 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∑ = k * S * 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∑ - сумма затрат (объем межбюджетных трансфертов)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– количество контрольных и экспертно-аналитических </w:t>
      </w:r>
      <w:proofErr w:type="gram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  </w:t>
      </w:r>
      <w:proofErr w:type="gram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k=5;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S – стоимость услуги за одно контрольное или экспертно-аналитическое мероприятие - 1 тыс. рублей.</w:t>
      </w:r>
    </w:p>
    <w:p w:rsidR="00021024" w:rsidRPr="00021024" w:rsidRDefault="00021024" w:rsidP="000210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024">
        <w:rPr>
          <w:rFonts w:ascii="Calibri" w:eastAsia="Calibri" w:hAnsi="Calibri" w:cs="Times New Roman"/>
          <w:sz w:val="28"/>
          <w:szCs w:val="28"/>
        </w:rPr>
        <w:t xml:space="preserve">          </w:t>
      </w:r>
      <w:r w:rsidRPr="00021024">
        <w:rPr>
          <w:rFonts w:ascii="Times New Roman" w:eastAsia="Calibri" w:hAnsi="Times New Roman" w:cs="Times New Roman"/>
          <w:sz w:val="28"/>
          <w:szCs w:val="28"/>
        </w:rPr>
        <w:t xml:space="preserve">4.5. Суммарный объем межбюджетных трансфертов, передаваемых на выполнение полномочий из бюджета поселения в районный бюджет, утверждается решением Собрания депутатов Боровского сельсовета </w:t>
      </w:r>
      <w:r w:rsidRPr="000210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Алейского района Алтайского края «О бюджете поселения на очередной финансовый год и плановый период», но не может составлять менее 5 тыс. рублей.    </w:t>
      </w:r>
    </w:p>
    <w:p w:rsidR="00021024" w:rsidRPr="00021024" w:rsidRDefault="00021024" w:rsidP="0002102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p w:rsidR="00021024" w:rsidRPr="00021024" w:rsidRDefault="00021024" w:rsidP="000210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021024" w:rsidRPr="00021024" w:rsidRDefault="00021024" w:rsidP="00021024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021024" w:rsidRPr="00021024" w:rsidRDefault="00021024" w:rsidP="00021024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соглашению Сторон для урегулирования разногласий может созда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согласительная комиссия, включающая на паритетных началах представи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Сторон. По решению Сторон в состав комиссии могут включаться и иные лица.</w:t>
      </w:r>
    </w:p>
    <w:p w:rsidR="00021024" w:rsidRPr="00021024" w:rsidRDefault="00021024" w:rsidP="00021024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если возникший спор не был разрешен с использованием со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гласительных процедур, спор рассматривается в установленном законодатель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Российской Федерации судебном порядке.</w:t>
      </w:r>
    </w:p>
    <w:p w:rsidR="00021024" w:rsidRPr="00021024" w:rsidRDefault="00021024" w:rsidP="00021024">
      <w:pPr>
        <w:tabs>
          <w:tab w:val="left" w:pos="1145"/>
          <w:tab w:val="left" w:leader="underscore" w:pos="6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Настоящее соглашение заключено и распространяет свое действие на период с 1 января 2025 по 31 декабря 2027 года. Соглашение вступает в силу с момента подписания Сторонами</w:t>
      </w:r>
      <w:r w:rsidRPr="00021024">
        <w:rPr>
          <w:rFonts w:ascii="Times New Roman" w:eastAsia="Times New Roman" w:hAnsi="Times New Roman" w:cs="Times New Roman"/>
          <w:position w:val="2"/>
          <w:sz w:val="28"/>
          <w:szCs w:val="28"/>
          <w:lang w:eastAsia="ru-RU"/>
        </w:rPr>
        <w:t>.</w:t>
      </w:r>
    </w:p>
    <w:p w:rsidR="00021024" w:rsidRPr="00021024" w:rsidRDefault="00021024" w:rsidP="00021024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Расторжение настоящего соглашения, в том числе досрочное, допуска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по взаимному согласию Сторон или решению суда по основаниям, преду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смотренным действующим законодательством Российской Федерации.</w:t>
      </w:r>
    </w:p>
    <w:p w:rsidR="00021024" w:rsidRPr="00021024" w:rsidRDefault="00021024" w:rsidP="00021024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021024" w:rsidRPr="00021024" w:rsidRDefault="00021024" w:rsidP="00021024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021024" w:rsidRPr="00021024" w:rsidTr="00BB12A2">
        <w:tc>
          <w:tcPr>
            <w:tcW w:w="4674" w:type="dxa"/>
          </w:tcPr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О.В. Черепанова</w:t>
            </w:r>
          </w:p>
        </w:tc>
        <w:tc>
          <w:tcPr>
            <w:tcW w:w="4674" w:type="dxa"/>
          </w:tcPr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Алейского района</w:t>
            </w:r>
          </w:p>
          <w:p w:rsidR="00021024" w:rsidRPr="00021024" w:rsidRDefault="00021024" w:rsidP="00021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С.Д. Миллер</w:t>
            </w:r>
          </w:p>
        </w:tc>
      </w:tr>
    </w:tbl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024" w:rsidRPr="00021024" w:rsidRDefault="00021024" w:rsidP="00021024">
      <w:pPr>
        <w:spacing w:after="0" w:line="240" w:lineRule="auto"/>
      </w:pPr>
    </w:p>
    <w:p w:rsidR="00021024" w:rsidRPr="00021024" w:rsidRDefault="00021024" w:rsidP="00021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21024" w:rsidRPr="00021024" w:rsidSect="0093184F">
          <w:headerReference w:type="even" r:id="rId15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БОРОВСКОГО СЕЛЬСОВЕТА 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 РАЙОНА АЛТАЙСКОГО КРАЯ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(седьмой созыв)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82"/>
        <w:gridCol w:w="4376"/>
      </w:tblGrid>
      <w:tr w:rsidR="00021024" w:rsidRPr="00021024" w:rsidTr="00BB12A2">
        <w:tc>
          <w:tcPr>
            <w:tcW w:w="5353" w:type="dxa"/>
            <w:hideMark/>
          </w:tcPr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4786" w:type="dxa"/>
            <w:hideMark/>
          </w:tcPr>
          <w:p w:rsidR="00021024" w:rsidRPr="00021024" w:rsidRDefault="00021024" w:rsidP="0002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</w:t>
            </w:r>
          </w:p>
        </w:tc>
      </w:tr>
    </w:tbl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Боровское</w:t>
      </w:r>
      <w:proofErr w:type="spellEnd"/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</w:tblGrid>
      <w:tr w:rsidR="00021024" w:rsidRPr="00021024" w:rsidTr="00BB12A2">
        <w:trPr>
          <w:trHeight w:val="1136"/>
        </w:trPr>
        <w:tc>
          <w:tcPr>
            <w:tcW w:w="5242" w:type="dxa"/>
            <w:vAlign w:val="center"/>
          </w:tcPr>
          <w:p w:rsidR="00021024" w:rsidRPr="00021024" w:rsidRDefault="00021024" w:rsidP="0002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передаче органам местного самоуправления муниципального образования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Алейский</w:t>
            </w:r>
            <w:proofErr w:type="spellEnd"/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Алтайского края  к осуществлению части полномочий по </w:t>
            </w:r>
            <w:r w:rsidRPr="00021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созданию условий для организации досуга и обеспечению жителей поселения услугами организаций культуры</w:t>
            </w: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Боровского сельсовета Алейского района Алтайского края</w:t>
            </w:r>
          </w:p>
        </w:tc>
      </w:tr>
    </w:tbl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15 Федерального закона от 06.10.2003       № 131-ФЗ «Об общих принципах организации местного самоуправления в Российской Федерации», руководствуясь статьей 55 Устава муниципального образования Боровской сельсовет Алейского района Алтайского края, Собрание депутатов Боровского сельсовета Алейского района Алтайского края   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на период с 01 января 2025 по 31 декабря 2025 органам местного самоуправления Алейского района Алтайского края к осуществлению части полномочий по </w:t>
      </w: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условий для организации досуга и обеспечению жителей поселения услугами организаций культуры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Боровского сельсовета Алейского района Алтайского края.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проект соглашения о передаче органам местного самоуправления Алейского района осуществления части полномочий по решению вопроса местного значения Боровского сельсовета Алейского района Алтайского края (прилагается).  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установленном порядке.    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решения возложить   на постоянную комиссию по бюджетным правоотношениям и финансовому контролю Собрания депутатов Боровского сельсовета (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Дыль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В.А.).</w:t>
      </w: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024" w:rsidRPr="00021024" w:rsidSect="0093184F">
          <w:pgSz w:w="11909" w:h="16834"/>
          <w:pgMar w:top="1134" w:right="850" w:bottom="1134" w:left="1701" w:header="720" w:footer="720" w:gutter="0"/>
          <w:cols w:space="60"/>
          <w:noEndnote/>
        </w:sect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О.В. Черепанова</w:t>
      </w:r>
    </w:p>
    <w:p w:rsidR="00021024" w:rsidRPr="00021024" w:rsidRDefault="00021024" w:rsidP="00021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021024" w:rsidRPr="00021024" w:rsidSect="0093184F">
          <w:type w:val="continuous"/>
          <w:pgSz w:w="11909" w:h="16834"/>
          <w:pgMar w:top="1134" w:right="850" w:bottom="1134" w:left="1701" w:header="720" w:footer="720" w:gutter="0"/>
          <w:cols w:num="2" w:space="60"/>
          <w:noEndnote/>
        </w:sectPr>
      </w:pPr>
    </w:p>
    <w:p w:rsidR="00021024" w:rsidRPr="00021024" w:rsidRDefault="00021024" w:rsidP="00021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 Боровского сельсовета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Алейского района Алтайского края 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04.10.2024 № 26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024" w:rsidRPr="00021024" w:rsidSect="009318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органам местного самоуправления муниципального образования 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к осуществлению части полномочий по </w:t>
      </w: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условий для организации досуга и обеспечению жителей поселения услугами организаций культуры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Боровского сельсовета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Алейского района Алтайского края 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Алейск                                                                             </w:t>
      </w:r>
      <w:proofErr w:type="gram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_______2024 г.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Боровского сельсовета Алейского района Алтайского края, именуемая в дальнейшем «Администрация сельсовета» в лице главы сельсовета  Черепановой Ольги Викторовны, действующей на основании Устава муниципального образования сельское поселение Боровской сельсовет Алейского района Алтайского края, с одной стороны, и  Администрация Алейского района Алтайского края, именуемая в дальнейшем «Администрация района», в лице главы района 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Агарковой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Яковлевны, действующая на основании Устава муниципального образования 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</w:t>
      </w:r>
      <w:proofErr w:type="spellEnd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с другой стороны, именуемые в дальнейшем «Стороны», заключили   настоящее Соглашение о нижеследующем: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Предмет Соглашения.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настоящего Соглашения является передача части полномочий по решению вопросов местного значения по созданию условий для организации досуга и обеспечению жителей поселения услугами организаций культуры (ч. 4 ст. 15 Федерального закона № 131-ФЗ от 06.10. 2013 г. «Об общих принципах организации местного самоуправления в Российской Федерации») и передача из бюджета Администрации Боровского сельсовета в бюджет Администрации Алейского района иных межбюджетных  трансфертов на осуществление переданных полномочий.                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настоящим Соглашением Администрация сельсовета передает, а Администрация района принимает осуществление части полномочий Администрации сельсовета</w:t>
      </w: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созданию условий для организации досуга и обеспечению жителей поселения услугами организаций культуры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по: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Организации сбора статистических показателей, характеризующих состояние сферы культуры муниципального образования, и предоставление 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данных органам государственной власти в порядке, установленном Правительством Российской Федерации. 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Разработке и внедрению в практику работы учреждений культуры новых форм и методов работы.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Обеспечению вне стационарного культурного обслуживания населения.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Организации районных конкурсов, фестивалей, юбилейных мероприятий с привлечением коллективов и участников художественной самодеятельности.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Разработке целевых территориальных программ развития и сохранения культуры.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Обеспечению информационно-методической и практической помощи работникам учреждений культуры.  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 подбору, подготовке, повышению квалификации специалистов в области культуры.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Осуществление контроля за соответствием оказываемых учреждениями культуры услуг.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Утверждение распорядка работы культурно-досуговых учреждений. 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Разработка минимальных социальных стандартов, перечня и показателей качества услуг в сфере культурно-досуговой деятельности.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краевых конкурсах и выставках декоративно-прикладного творчества.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Аттестации специалистов. 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Права и обязанности Администрации сельсовета.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Администрация сельсовета: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 Имеет право требовать от Администрации района надлежащего исполнения передаваемых полномочий.   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Обязана представлять Администрации района информацию и документацию, связанные с исполнением передаваемых полномочий.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  Обязана не препятствовать Администрации района при осуществлении последней передаваемых полномочий.  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Осуществляет охрану объектов культурного наследия местного значения, расположенных в границах поселения.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Контролирует соблюдение режима работы учреждений культуры.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Обеспечивает охранные мероприятия по сохранению имущества культурно-досуговых учреждений.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2.1.7. Заключает договор о полной индивидуальной материальной ответственности с руководителями культурно-досуговых учреждений по сохранности материальных ценностей.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Заслушивает отчеты о деятельности руководителей культурно-досуговых учреждений.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Создает условия для массового отдыха жителей поселения и организует обустройство мест массового отдыха.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Решает вопросы направления молодежи в учебные заведения культуры по целевому набору по согласованию с МКУК «Информационно-методический центр».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 Организует участие муниципальных учреждений культуры в районных конкурсах, фестивалях, юбилейных мероприятиях.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Администрация сельсовета осуществляет следующие полномочия и несет ответственность за: 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Текущий, капитальный ремонт зданий учреждений культуры в соответствии с установленными нормами и правилами.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Благоустройство прилегающих территорий.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Отопление и водоснабжение.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Потребление электроэнергии для обеспечения хозяйственных нужд.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Водоотведение (канализация, ассенизация).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Телефонную связь.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Обеспечение норм и требований пожарной и антитеррористической безопасности.</w:t>
      </w: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Права и обязанности Администрации района.</w:t>
      </w:r>
    </w:p>
    <w:p w:rsidR="00021024" w:rsidRPr="00021024" w:rsidRDefault="00021024" w:rsidP="00021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района:</w:t>
      </w:r>
    </w:p>
    <w:p w:rsidR="00021024" w:rsidRPr="00021024" w:rsidRDefault="00021024" w:rsidP="00021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Осуществляет полномочия, предусмотренные статьей 1 настоящего Соглашения.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 Имеет право требовать от Администрации сельсовета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021024" w:rsidRPr="00021024" w:rsidRDefault="00021024" w:rsidP="0002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0210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Боровской сельсовет Алейского района Алтайского края.</w:t>
      </w:r>
    </w:p>
    <w:p w:rsidR="00021024" w:rsidRPr="00021024" w:rsidRDefault="00021024" w:rsidP="00021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Распоряжается переданными ей финансовыми средствами по целевому назначению.</w:t>
      </w:r>
    </w:p>
    <w:p w:rsidR="00021024" w:rsidRPr="00021024" w:rsidRDefault="00021024" w:rsidP="00021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Принимает участие в бюджетном процессе (составление проекта бюджета, утверждение, ведомственный контроль за его исполнением, отчет об исполнении бюджета).</w:t>
      </w:r>
    </w:p>
    <w:p w:rsidR="00021024" w:rsidRPr="00021024" w:rsidRDefault="00021024" w:rsidP="00021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Принимает участие в формировании, размещении и контроле за исполнением муниципального заказа на выполнение работ и оказание услуг, связанных с культурной деятельностью и досуга населения.</w:t>
      </w:r>
    </w:p>
    <w:p w:rsidR="00021024" w:rsidRPr="00021024" w:rsidRDefault="00021024" w:rsidP="00021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Составляет перспективный план по своему направлению деятельности, учитывая социально-экономическое развитие муниципального образования.</w:t>
      </w:r>
    </w:p>
    <w:p w:rsidR="00021024" w:rsidRPr="00021024" w:rsidRDefault="00021024" w:rsidP="00021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Осуществляет прием, увольнение, перемещение работников культуры с одной должности на другую по согласованию с главой сельсовета, оплатой труда, поощрение работников культуры.</w:t>
      </w:r>
    </w:p>
    <w:p w:rsidR="00021024" w:rsidRPr="00021024" w:rsidRDefault="00021024" w:rsidP="00021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Обеспечивает социальную защиту работников культурно-досуговых учреждений.</w:t>
      </w:r>
    </w:p>
    <w:p w:rsidR="00021024" w:rsidRPr="00021024" w:rsidRDefault="00021024" w:rsidP="00021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</w:t>
      </w:r>
      <w:r w:rsidRPr="0002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 переданных к осуществлению полномочий</w:t>
      </w:r>
    </w:p>
    <w:p w:rsidR="00021024" w:rsidRPr="00021024" w:rsidRDefault="00021024" w:rsidP="000210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024">
        <w:rPr>
          <w:rFonts w:ascii="Times New Roman" w:eastAsia="Calibri" w:hAnsi="Times New Roman" w:cs="Times New Roman"/>
          <w:sz w:val="28"/>
          <w:szCs w:val="28"/>
        </w:rPr>
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бюджета поселения в районный бюджет.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культуры, входящих в состав МКУК «Информационно-методический центр».</w:t>
      </w:r>
    </w:p>
    <w:p w:rsidR="00021024" w:rsidRPr="00021024" w:rsidRDefault="00021024" w:rsidP="00021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024">
        <w:rPr>
          <w:rFonts w:ascii="Times New Roman" w:eastAsia="Calibri" w:hAnsi="Times New Roman" w:cs="Times New Roman"/>
          <w:sz w:val="28"/>
          <w:szCs w:val="28"/>
        </w:rPr>
        <w:t>4.3. Формирование, перечисление и учет межбюджетных трансфертов, перечисляемых из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021024" w:rsidRPr="00021024" w:rsidRDefault="00021024" w:rsidP="00021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024">
        <w:rPr>
          <w:rFonts w:ascii="Times New Roman" w:eastAsia="Calibri" w:hAnsi="Times New Roman" w:cs="Times New Roman"/>
          <w:sz w:val="28"/>
          <w:szCs w:val="28"/>
        </w:rPr>
        <w:t>4.4. Межбюджетные трансферты перечисляются в районный бюджет   ежеквартально равными долями не позднее 20 числа первого месяца квартала. Администрация сельсовета вправе перечислить межбюджетные трансферты ранее установленного срока.</w:t>
      </w:r>
    </w:p>
    <w:p w:rsidR="00021024" w:rsidRPr="00021024" w:rsidRDefault="00021024" w:rsidP="00021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024">
        <w:rPr>
          <w:rFonts w:ascii="Times New Roman" w:eastAsia="Calibri" w:hAnsi="Times New Roman" w:cs="Times New Roman"/>
          <w:sz w:val="28"/>
          <w:szCs w:val="28"/>
        </w:rPr>
        <w:t>4.5. 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021024" w:rsidRPr="00021024" w:rsidRDefault="00021024" w:rsidP="00021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024">
        <w:rPr>
          <w:rFonts w:ascii="Times New Roman" w:eastAsia="Calibri" w:hAnsi="Times New Roman" w:cs="Times New Roman"/>
          <w:sz w:val="28"/>
          <w:szCs w:val="28"/>
        </w:rPr>
        <w:t>4.6. Администрация района имеет право дополнительно использовать для осуществления переданных полномочий собственные финансовые и материальные ресурсы.</w:t>
      </w:r>
    </w:p>
    <w:p w:rsidR="00021024" w:rsidRPr="00021024" w:rsidRDefault="00021024" w:rsidP="00021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1024">
        <w:rPr>
          <w:rFonts w:ascii="Times New Roman" w:eastAsia="Calibri" w:hAnsi="Times New Roman" w:cs="Times New Roman"/>
          <w:sz w:val="28"/>
          <w:szCs w:val="28"/>
        </w:rPr>
        <w:t>4.6. Суммарный объем межбюджетных трансфертов, передаваемых на выполнение части полномочий из бюджета поселения в районный бюджет, составляет 42,2 тыс. рублей.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Порядок разрешения споров, основания и порядок прекращения Соглашения.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Настоящее Соглашение может быть расторгнуто досрочно: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соглашению сторон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одностороннем порядке: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установления факта нарушения Администрацией района осуществления переданных полномочий.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15 дней с момента направления указанного уведомления.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прекращении настоящего Соглашения Администрация района возвращает неиспользованные финансовые средства.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Ответственность сторон.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024">
        <w:rPr>
          <w:rFonts w:ascii="Times New Roman" w:eastAsia="Calibri" w:hAnsi="Times New Roman" w:cs="Times New Roman"/>
          <w:sz w:val="28"/>
          <w:szCs w:val="28"/>
        </w:rPr>
        <w:t>6.1.</w:t>
      </w:r>
      <w:r w:rsidRPr="00021024">
        <w:rPr>
          <w:rFonts w:ascii="Calibri" w:eastAsia="Calibri" w:hAnsi="Calibri" w:cs="Times New Roman"/>
          <w:sz w:val="28"/>
          <w:szCs w:val="28"/>
        </w:rPr>
        <w:t xml:space="preserve"> </w:t>
      </w:r>
      <w:r w:rsidRPr="0002102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21024">
        <w:rPr>
          <w:rFonts w:ascii="Times New Roman" w:eastAsia="Calibri" w:hAnsi="Times New Roman" w:cs="Times New Roman"/>
          <w:sz w:val="28"/>
          <w:szCs w:val="28"/>
        </w:rPr>
        <w:t xml:space="preserve">Ненадлежащее осуществление Администрацией района переданных полномочий, к чему относится, в том числе нецелевое использование межбюджетных трансфертов, предоставленных из бюджета сельского поселения бюджету района на реализацию полномочий, переданных в соответствии с настоящим Соглашением, является основанием для расторжения Соглашения по инициативе сельского поселения.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6" w:history="1">
        <w:r w:rsidRPr="00021024">
          <w:rPr>
            <w:rFonts w:ascii="Times New Roman" w:eastAsia="Calibri" w:hAnsi="Times New Roman" w:cs="Times New Roman"/>
            <w:sz w:val="28"/>
            <w:szCs w:val="28"/>
          </w:rPr>
          <w:t xml:space="preserve">ставки </w:t>
        </w:r>
      </w:hyperlink>
      <w:r w:rsidRPr="00021024">
        <w:rPr>
          <w:rFonts w:ascii="Times New Roman" w:eastAsia="Calibri" w:hAnsi="Times New Roman" w:cs="Times New Roman"/>
          <w:sz w:val="28"/>
          <w:szCs w:val="28"/>
        </w:rPr>
        <w:t xml:space="preserve"> Банка России с момента поступления межбюджетных трансфертов в бюджет района до момента их возврата в  бюджет сельского поселения.   </w:t>
      </w:r>
    </w:p>
    <w:p w:rsidR="00021024" w:rsidRPr="00021024" w:rsidRDefault="00021024" w:rsidP="0002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Ненадлежащее осуществление Администрацией сельского поселения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района. Расторжение Соглашения влечет за собой уплату неустойки в размере одной трехсотой ключевой </w:t>
      </w:r>
      <w:hyperlink r:id="rId17" w:history="1">
        <w:r w:rsidRPr="000210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ставки </w:t>
        </w:r>
      </w:hyperlink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России с момента наступления обязанности по перечислению межбюджетных трансфертов в бюджет Алейского района до момента расторжения настоящего Соглашения.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Заключительные положения.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  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решением Собрания депутатов Боровского сельсовета и решением Собрания депутатов Алейского района Алтайского края.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 Настоящее Соглашение вступает в силу с 01 января 2025 года после его утверждения в установленном порядке. Заключается сроком по 31 декабря 2025 года.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 Контроль за   исполнением   настоящего Соглашения осуществляется главой сельсовета с одной Стороны, МКУК «Информационно-методический центр» и комитетом по финансам, налоговой и кредитной политике администрации района с другой Стороны.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Настоящее Соглашение составлено в двух экземплярах, имеющих одинаковую юридическую силу, по одному для каждой из Сторон.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адреса, банковские реквизиты, подписи Сторон</w:t>
      </w:r>
    </w:p>
    <w:p w:rsidR="00021024" w:rsidRPr="00021024" w:rsidRDefault="00021024" w:rsidP="00021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21024" w:rsidRPr="00021024" w:rsidTr="00BB12A2">
        <w:tc>
          <w:tcPr>
            <w:tcW w:w="4832" w:type="dxa"/>
          </w:tcPr>
          <w:p w:rsidR="00021024" w:rsidRPr="00021024" w:rsidRDefault="00021024" w:rsidP="0002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Боровского </w:t>
            </w:r>
          </w:p>
          <w:p w:rsidR="00021024" w:rsidRPr="00021024" w:rsidRDefault="00021024" w:rsidP="0002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021024" w:rsidRPr="00021024" w:rsidRDefault="00021024" w:rsidP="0002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021024" w:rsidRPr="00021024" w:rsidRDefault="00021024" w:rsidP="0002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 О.В. Черепанова</w:t>
            </w:r>
          </w:p>
        </w:tc>
        <w:tc>
          <w:tcPr>
            <w:tcW w:w="4833" w:type="dxa"/>
          </w:tcPr>
          <w:p w:rsidR="00021024" w:rsidRPr="00021024" w:rsidRDefault="00021024" w:rsidP="0002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Алейского района Алтайского края</w:t>
            </w:r>
          </w:p>
          <w:p w:rsidR="00021024" w:rsidRPr="00021024" w:rsidRDefault="00021024" w:rsidP="0002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  <w:p w:rsidR="00021024" w:rsidRPr="00021024" w:rsidRDefault="00021024" w:rsidP="0002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         С.Я. </w:t>
            </w:r>
            <w:proofErr w:type="spellStart"/>
            <w:r w:rsidRPr="000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</w:t>
            </w:r>
            <w:proofErr w:type="spellEnd"/>
          </w:p>
        </w:tc>
      </w:tr>
    </w:tbl>
    <w:p w:rsidR="00021024" w:rsidRPr="00021024" w:rsidRDefault="00021024" w:rsidP="00021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021024" w:rsidRPr="00021024" w:rsidSect="009318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1922"/>
        <w:tblW w:w="5068" w:type="dxa"/>
        <w:tblLook w:val="04A0" w:firstRow="1" w:lastRow="0" w:firstColumn="1" w:lastColumn="0" w:noHBand="0" w:noVBand="1"/>
      </w:tblPr>
      <w:tblGrid>
        <w:gridCol w:w="5068"/>
      </w:tblGrid>
      <w:tr w:rsidR="00021024" w:rsidRPr="00021024" w:rsidTr="00BB12A2">
        <w:tc>
          <w:tcPr>
            <w:tcW w:w="5068" w:type="dxa"/>
            <w:hideMark/>
          </w:tcPr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                                                 </w:t>
            </w:r>
          </w:p>
          <w:p w:rsidR="00021024" w:rsidRPr="00021024" w:rsidRDefault="00021024" w:rsidP="0002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соглашению о передаче органам местного самоуправления Алейского района осуществления части полномочий по</w:t>
            </w:r>
            <w:r w:rsidRPr="0002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созданию условий для организации досуга и обеспечению жителей поселения услугами организаций культуры</w:t>
            </w:r>
            <w:r w:rsidRPr="0002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Боровского сельсовета Алейского района  </w:t>
            </w:r>
          </w:p>
        </w:tc>
      </w:tr>
    </w:tbl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расчета межбюджетных трансфертов, 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подлежащих предоставлению бюджету муниципального образования </w:t>
      </w:r>
    </w:p>
    <w:p w:rsidR="00021024" w:rsidRPr="00021024" w:rsidRDefault="00021024" w:rsidP="000210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Алейский</w:t>
      </w:r>
      <w:proofErr w:type="spellEnd"/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Алтайского края для осуществления части   полномочий</w:t>
      </w: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∑ = k * S * n * 1,302*5%</w:t>
      </w: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∑ - сумма затрат (объем межбюджетных трансфертов)</w:t>
      </w: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k – количество штатных единиц специалистов культуры </w:t>
      </w: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S – среднемесячная заработная плата специалистов культуры </w:t>
      </w: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n – количество месяцев</w:t>
      </w: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1,302 – страховые взносы в фонды (30,2%)</w:t>
      </w: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5% - </w:t>
      </w:r>
      <w:proofErr w:type="gramStart"/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от год</w:t>
      </w:r>
      <w:proofErr w:type="gramEnd"/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. ФОТ</w:t>
      </w: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Calibri" w:hAnsi="Times New Roman" w:cs="Times New Roman"/>
          <w:sz w:val="28"/>
          <w:szCs w:val="28"/>
          <w:lang w:eastAsia="ru-RU"/>
        </w:rPr>
        <w:t>1,75 шт. ед. * 30875,58 руб. *12 мес. * 1,302 = 844,2 *5%=42,2 тыс. рублей</w:t>
      </w: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района</w:t>
      </w:r>
    </w:p>
    <w:p w:rsidR="00021024" w:rsidRPr="00021024" w:rsidRDefault="00021024" w:rsidP="00021024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сельсовета</w:t>
      </w: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      района</w:t>
      </w:r>
    </w:p>
    <w:p w:rsidR="00021024" w:rsidRPr="00021024" w:rsidRDefault="00021024" w:rsidP="00021024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24" w:rsidRPr="00021024" w:rsidRDefault="00021024" w:rsidP="00021024">
      <w:pPr>
        <w:tabs>
          <w:tab w:val="left" w:pos="5970"/>
        </w:tabs>
        <w:spacing w:after="0" w:line="240" w:lineRule="auto"/>
        <w:rPr>
          <w:rFonts w:ascii="Calibri" w:eastAsia="Calibri" w:hAnsi="Calibri" w:cs="Times New Roman"/>
        </w:rPr>
      </w:pPr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О.В. Черепанова                              __________ С.Я. </w:t>
      </w:r>
      <w:proofErr w:type="spellStart"/>
      <w:r w:rsidRPr="0002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</w:p>
    <w:p w:rsidR="00021024" w:rsidRPr="00021024" w:rsidRDefault="00021024" w:rsidP="0002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024" w:rsidRPr="00021024" w:rsidRDefault="00021024" w:rsidP="00021024"/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024" w:rsidRPr="00021024" w:rsidSect="00931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D17" w:rsidRPr="00DF3D17" w:rsidRDefault="00DF3D17" w:rsidP="00DF3D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DF3D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Раздел 2. </w:t>
      </w: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DF3D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Постановления и распоряжения администрации Боровского сельсовета Алейского района </w:t>
      </w: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D1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Алтайского края</w:t>
      </w:r>
    </w:p>
    <w:p w:rsidR="00DF3D17" w:rsidRPr="00DF3D17" w:rsidRDefault="00DF3D17" w:rsidP="00DF3D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3D17" w:rsidRPr="00DF3D17" w:rsidSect="008E0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B99" w:rsidRPr="00571B99" w:rsidRDefault="00571B99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БОРОВСКОГО СЕЛЬСОВЕТА </w:t>
      </w:r>
    </w:p>
    <w:p w:rsidR="00571B99" w:rsidRPr="00571B99" w:rsidRDefault="00571B99" w:rsidP="0057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:rsidR="00571B99" w:rsidRPr="00571B99" w:rsidRDefault="00571B99" w:rsidP="0057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B99" w:rsidRPr="00571B99" w:rsidRDefault="00571B99" w:rsidP="0057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571B99" w:rsidRPr="00571B99" w:rsidRDefault="00571B99" w:rsidP="00571B9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71B99" w:rsidRPr="00571B99" w:rsidRDefault="00571B99" w:rsidP="00571B9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lang w:eastAsia="ru-RU"/>
        </w:rPr>
        <w:t xml:space="preserve">23.09.2024                                                                                   </w:t>
      </w:r>
      <w:r w:rsidRPr="00571B99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71B9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№ 60</w:t>
      </w:r>
    </w:p>
    <w:p w:rsidR="00571B99" w:rsidRPr="00571B99" w:rsidRDefault="00571B99" w:rsidP="0057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571B99">
        <w:rPr>
          <w:rFonts w:ascii="Times New Roman" w:eastAsia="Times New Roman" w:hAnsi="Times New Roman" w:cs="Times New Roman"/>
          <w:sz w:val="24"/>
          <w:lang w:eastAsia="ru-RU"/>
        </w:rPr>
        <w:t>с.Боровское</w:t>
      </w:r>
      <w:proofErr w:type="spellEnd"/>
    </w:p>
    <w:p w:rsidR="00571B99" w:rsidRPr="00571B99" w:rsidRDefault="00571B99" w:rsidP="0057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550"/>
      </w:tblGrid>
      <w:tr w:rsidR="00571B99" w:rsidRPr="00571B99" w:rsidTr="00BB12A2">
        <w:tc>
          <w:tcPr>
            <w:tcW w:w="5210" w:type="dxa"/>
          </w:tcPr>
          <w:p w:rsidR="00571B99" w:rsidRPr="00571B99" w:rsidRDefault="00571B99" w:rsidP="00571B99">
            <w:pPr>
              <w:jc w:val="both"/>
              <w:rPr>
                <w:sz w:val="28"/>
                <w:szCs w:val="28"/>
              </w:rPr>
            </w:pPr>
            <w:r w:rsidRPr="00571B99">
              <w:rPr>
                <w:sz w:val="28"/>
                <w:szCs w:val="28"/>
              </w:rPr>
              <w:t>О внесении изменений в постановление Администрации Боровского сельсовета Алейского района Алтайского края от 03.06.2022 № 24 «О  создании комиссии по осуществлению проверки достоверности сведений об объемах требуемой древесины для собственных нужд на территории Боровского сельсовета  Алейского района Алтайского края»</w:t>
            </w:r>
          </w:p>
        </w:tc>
        <w:tc>
          <w:tcPr>
            <w:tcW w:w="5211" w:type="dxa"/>
          </w:tcPr>
          <w:p w:rsidR="00571B99" w:rsidRPr="00571B99" w:rsidRDefault="00571B99" w:rsidP="00571B99">
            <w:pPr>
              <w:rPr>
                <w:sz w:val="28"/>
                <w:szCs w:val="28"/>
              </w:rPr>
            </w:pPr>
          </w:p>
        </w:tc>
      </w:tr>
    </w:tbl>
    <w:p w:rsidR="00571B99" w:rsidRPr="00571B99" w:rsidRDefault="00571B99" w:rsidP="00571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B99" w:rsidRPr="00571B99" w:rsidRDefault="00571B99" w:rsidP="00571B99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Лесным кодексом Российской Федерации, ч.7 и 8 ст. 8 Закона Алтайского края от 10.09.2007 № 87-ЗС «О регулировании отдельных лесных отношений на территории Алтайского края»</w:t>
      </w:r>
      <w:r w:rsidRPr="00571B9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Боровского сельсовета Алейского района Алтайского края от 05.10.2021 № 37 «Об утверждении Административного регламента Администрации Боровского сельсовета   Алейского района Алтайского края по предоставлению муниципальной услуги «Постановка на учет граждан, испытывающих потребность в древесине для собственных нужд», на основании распоряжений администрации Боровского сельсовета Алейского района Алтайского края от 25.07.2024 №19-л «О приеме на работу Вдовиной О.Д.», от 16.09.2024 № 24-л «О вступлении в должность Черепановой О.В.»</w:t>
      </w:r>
    </w:p>
    <w:p w:rsidR="00571B99" w:rsidRPr="00571B99" w:rsidRDefault="00571B99" w:rsidP="00571B99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 о с </w:t>
      </w:r>
      <w:proofErr w:type="gramStart"/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571B99" w:rsidRPr="00571B99" w:rsidRDefault="00571B99" w:rsidP="00571B99">
      <w:pPr>
        <w:tabs>
          <w:tab w:val="left" w:pos="-426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приложении № 2 состав комиссии по осуществлению проверки достоверности сведений об объемах требуемой древесины для собственных нужд на территории Боровского сельсовета Алейского района Алтайского края </w:t>
      </w:r>
    </w:p>
    <w:p w:rsidR="00571B99" w:rsidRPr="00571B99" w:rsidRDefault="00571B99" w:rsidP="00571B99">
      <w:pPr>
        <w:tabs>
          <w:tab w:val="left" w:pos="-426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слова «Оськин Валерий Геннадьевич» заменить словами «Черепанова Ольга Викторовна»;</w:t>
      </w:r>
    </w:p>
    <w:p w:rsidR="00571B99" w:rsidRPr="00571B99" w:rsidRDefault="00571B99" w:rsidP="00571B99">
      <w:pPr>
        <w:tabs>
          <w:tab w:val="left" w:pos="-426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п. 3 слова «Потапенко Татьяна Алексеевна» заменить словами «Вдовина Оксана Дмитриевна»;</w:t>
      </w:r>
    </w:p>
    <w:p w:rsidR="00571B99" w:rsidRPr="00571B99" w:rsidRDefault="00571B99" w:rsidP="00571B99">
      <w:pPr>
        <w:tabs>
          <w:tab w:val="left" w:pos="-426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п. 4 слова «Монастырская Наталья Владимировна» заменить словами «</w:t>
      </w:r>
      <w:proofErr w:type="spellStart"/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Дыль</w:t>
      </w:r>
      <w:proofErr w:type="spellEnd"/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Григорьевна»</w:t>
      </w:r>
    </w:p>
    <w:p w:rsidR="00571B99" w:rsidRPr="00571B99" w:rsidRDefault="00571B99" w:rsidP="00571B99">
      <w:pPr>
        <w:tabs>
          <w:tab w:val="left" w:pos="-426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B99" w:rsidRPr="00571B99" w:rsidRDefault="00571B99" w:rsidP="00571B99">
      <w:pPr>
        <w:keepNext/>
        <w:tabs>
          <w:tab w:val="left" w:pos="709"/>
          <w:tab w:val="left" w:pos="14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Настоящее постановление обнародовать в установленном порядке.</w:t>
      </w:r>
    </w:p>
    <w:p w:rsidR="00571B99" w:rsidRPr="00571B99" w:rsidRDefault="00571B99" w:rsidP="00571B99">
      <w:pPr>
        <w:keepNext/>
        <w:tabs>
          <w:tab w:val="left" w:pos="709"/>
          <w:tab w:val="left" w:pos="14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571B99" w:rsidRPr="00571B99" w:rsidRDefault="00571B99" w:rsidP="00571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B99" w:rsidRPr="00571B99" w:rsidRDefault="00571B99" w:rsidP="00571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B99" w:rsidRPr="00571B99" w:rsidRDefault="00571B99" w:rsidP="00571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О.В. Черепанова</w:t>
      </w:r>
    </w:p>
    <w:p w:rsidR="00571B99" w:rsidRPr="00571B99" w:rsidRDefault="00571B99" w:rsidP="00571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B99" w:rsidRPr="00571B99" w:rsidRDefault="00571B99" w:rsidP="00571B9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571B99" w:rsidRPr="00571B99" w:rsidSect="006B3CE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71B9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</w:t>
      </w:r>
    </w:p>
    <w:p w:rsidR="00571B99" w:rsidRPr="00571B99" w:rsidRDefault="00571B99" w:rsidP="00571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БОРОВСКОГО СЕЛЬСОВЕТА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АЛЕЙСКОГО РАЙОНА АЛТАЙСКОГО КРАЯ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А С П О Р Я Ж Е Н И Е </w:t>
      </w: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3339" w:rsidRPr="00913339" w:rsidSect="009765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15.10.2024</w:t>
      </w:r>
      <w:r w:rsidRPr="00913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913339" w:rsidRPr="00913339" w:rsidRDefault="00913339" w:rsidP="00913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43-р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3339" w:rsidRPr="00913339" w:rsidSect="00976517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333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с. </w:t>
      </w:r>
      <w:proofErr w:type="spellStart"/>
      <w:r w:rsidRPr="00913339">
        <w:rPr>
          <w:rFonts w:ascii="Times New Roman" w:eastAsia="Times New Roman" w:hAnsi="Times New Roman" w:cs="Times New Roman"/>
          <w:sz w:val="24"/>
          <w:szCs w:val="20"/>
          <w:lang w:eastAsia="ru-RU"/>
        </w:rPr>
        <w:t>Боровское</w:t>
      </w:r>
      <w:proofErr w:type="spellEnd"/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913339" w:rsidRPr="00913339" w:rsidTr="00BB12A2">
        <w:trPr>
          <w:trHeight w:val="242"/>
        </w:trPr>
        <w:tc>
          <w:tcPr>
            <w:tcW w:w="4219" w:type="dxa"/>
            <w:shd w:val="clear" w:color="auto" w:fill="auto"/>
          </w:tcPr>
          <w:p w:rsidR="00913339" w:rsidRPr="00913339" w:rsidRDefault="00913339" w:rsidP="0091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отчета об исполнении бюджета поселения</w:t>
            </w:r>
          </w:p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3 квартал 2024 года</w:t>
            </w:r>
          </w:p>
        </w:tc>
      </w:tr>
    </w:tbl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ст. 264.2 Бюджетного кодекса Российской Федерации, </w:t>
      </w:r>
      <w:r w:rsidRPr="0091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ст.20 Порядка составления и рассмотрения проекта Бюджета поселения, утверждения и исполнения бюджета поселения, осуществления контроля за его исполнением и утверждения отчета об исполнении бюджета поселения, утвержденного решением Собрания депутатов Боровского сельсовета от 25.04.2024 № 7,</w:t>
      </w:r>
      <w:r w:rsidRPr="009133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руководствуясь ст.50 Устава муниципального образования Боровской сельсовет Алейского района Алтайского края</w:t>
      </w:r>
    </w:p>
    <w:p w:rsidR="00913339" w:rsidRPr="00913339" w:rsidRDefault="00913339" w:rsidP="009133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1. Утвердить прилагаемый отчет об исполнении бюджета поселения за 3 квартал 2024 года.</w:t>
      </w:r>
    </w:p>
    <w:p w:rsidR="00913339" w:rsidRPr="00913339" w:rsidRDefault="00913339" w:rsidP="0091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0"/>
          <w:lang w:eastAsia="ru-RU"/>
        </w:rPr>
        <w:t>2.  Направить отчет об исполнении бюджета поселения за 3 квартал 2024 года в Собрание депутатов Боровского сельсовета Алейского района Алтайского края и постоянную депутатскую комиссию по бюджетным правоотношениям и финансовому контролю.</w:t>
      </w:r>
    </w:p>
    <w:p w:rsidR="00913339" w:rsidRPr="00913339" w:rsidRDefault="00913339" w:rsidP="0091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Обнародовать отчет об исполнении бюджета поселения за 3 квартал 2024 года в установленном порядке.</w:t>
      </w:r>
    </w:p>
    <w:p w:rsidR="00913339" w:rsidRPr="00913339" w:rsidRDefault="00913339" w:rsidP="0091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3339" w:rsidRPr="00913339" w:rsidRDefault="00913339" w:rsidP="00913339">
      <w:pPr>
        <w:keepNext/>
        <w:spacing w:after="0" w:line="216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keepNext/>
        <w:spacing w:after="0" w:line="216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339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сельсовета</w:t>
      </w:r>
      <w:r w:rsidRPr="0091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О.В. Черепанова</w:t>
      </w: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3339" w:rsidRPr="00913339" w:rsidRDefault="00913339" w:rsidP="0091333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3339" w:rsidRPr="00913339" w:rsidSect="0097651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3339" w:rsidRPr="00913339" w:rsidSect="00976517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3339" w:rsidRPr="00913339" w:rsidSect="0097651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3339" w:rsidRPr="00913339" w:rsidSect="00976517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Боровского сельсовета </w:t>
      </w: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 района Алтайского края</w:t>
      </w: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15.10.2024 № 43-р</w:t>
      </w: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3339" w:rsidRPr="00913339" w:rsidSect="00976517"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3 квартал 2024 года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поселения по доходам, расходам и источникам 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3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местного бюджета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8"/>
        <w:gridCol w:w="1306"/>
        <w:gridCol w:w="1307"/>
      </w:tblGrid>
      <w:tr w:rsidR="00913339" w:rsidRPr="00913339" w:rsidTr="00BB12A2">
        <w:trPr>
          <w:trHeight w:val="339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06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года, тыс. рублей</w:t>
            </w:r>
          </w:p>
        </w:tc>
        <w:tc>
          <w:tcPr>
            <w:tcW w:w="1307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2024 года,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913339" w:rsidRPr="00913339" w:rsidTr="00BB12A2">
        <w:trPr>
          <w:trHeight w:val="245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1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3339" w:rsidRPr="00913339" w:rsidTr="00BB12A2">
        <w:trPr>
          <w:trHeight w:val="245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rPr>
          <w:trHeight w:val="186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1188,9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618,1</w:t>
            </w:r>
          </w:p>
        </w:tc>
      </w:tr>
      <w:tr w:rsidR="00913339" w:rsidRPr="00913339" w:rsidTr="00BB12A2">
        <w:trPr>
          <w:trHeight w:val="186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том числе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rPr>
          <w:trHeight w:val="186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913339" w:rsidRPr="00913339" w:rsidTr="00BB12A2">
        <w:trPr>
          <w:trHeight w:val="186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</w:tr>
      <w:tr w:rsidR="00913339" w:rsidRPr="00913339" w:rsidTr="00BB12A2">
        <w:trPr>
          <w:trHeight w:val="186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Налоги на имущество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331,3</w:t>
            </w:r>
          </w:p>
        </w:tc>
      </w:tr>
      <w:tr w:rsidR="00913339" w:rsidRPr="00913339" w:rsidTr="00BB12A2">
        <w:trPr>
          <w:trHeight w:val="186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913339" w:rsidRPr="00913339" w:rsidTr="00BB12A2">
        <w:trPr>
          <w:trHeight w:val="104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523,7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</w:tr>
      <w:tr w:rsidR="00913339" w:rsidRPr="00913339" w:rsidTr="00BB12A2">
        <w:trPr>
          <w:trHeight w:val="104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том числе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rPr>
          <w:trHeight w:val="104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</w:t>
            </w:r>
          </w:p>
        </w:tc>
      </w:tr>
      <w:tr w:rsidR="00913339" w:rsidRPr="00913339" w:rsidTr="00BB12A2">
        <w:trPr>
          <w:trHeight w:val="104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Доходы от оказания платных услуг и компенсации затрат государства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913339" w:rsidRPr="00913339" w:rsidTr="00BB12A2">
        <w:trPr>
          <w:trHeight w:val="104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Прочие неналоговые доходы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913339" w:rsidRPr="00913339" w:rsidTr="00BB12A2">
        <w:trPr>
          <w:trHeight w:val="179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2728,4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1966,7</w:t>
            </w:r>
          </w:p>
        </w:tc>
      </w:tr>
      <w:tr w:rsidR="00913339" w:rsidRPr="00913339" w:rsidTr="00BB12A2">
        <w:trPr>
          <w:trHeight w:val="179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2728,4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1966,7</w:t>
            </w:r>
          </w:p>
        </w:tc>
      </w:tr>
      <w:tr w:rsidR="00913339" w:rsidRPr="00913339" w:rsidTr="00BB12A2">
        <w:trPr>
          <w:trHeight w:val="179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rPr>
          <w:trHeight w:val="270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</w:tr>
      <w:tr w:rsidR="00913339" w:rsidRPr="00913339" w:rsidTr="00BB12A2">
        <w:trPr>
          <w:trHeight w:val="313"/>
        </w:trPr>
        <w:tc>
          <w:tcPr>
            <w:tcW w:w="6798" w:type="dxa"/>
            <w:vAlign w:val="center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913339" w:rsidRPr="00913339" w:rsidTr="00BB12A2">
        <w:trPr>
          <w:trHeight w:val="313"/>
        </w:trPr>
        <w:tc>
          <w:tcPr>
            <w:tcW w:w="6798" w:type="dxa"/>
            <w:vAlign w:val="center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889,3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710,1</w:t>
            </w:r>
          </w:p>
        </w:tc>
      </w:tr>
      <w:tr w:rsidR="00913339" w:rsidRPr="00913339" w:rsidTr="00BB12A2">
        <w:trPr>
          <w:trHeight w:val="313"/>
        </w:trPr>
        <w:tc>
          <w:tcPr>
            <w:tcW w:w="6798" w:type="dxa"/>
            <w:vAlign w:val="center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1069,9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</w:tr>
      <w:tr w:rsidR="00913339" w:rsidRPr="00913339" w:rsidTr="00BB12A2">
        <w:trPr>
          <w:trHeight w:val="274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ДОХОДОВ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4441,0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2979,2</w:t>
            </w:r>
          </w:p>
        </w:tc>
      </w:tr>
      <w:tr w:rsidR="00913339" w:rsidRPr="00913339" w:rsidTr="00BB12A2">
        <w:trPr>
          <w:trHeight w:val="86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rPr>
          <w:trHeight w:val="86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Общегосударственные вопросы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1976,4</w:t>
            </w:r>
          </w:p>
        </w:tc>
      </w:tr>
      <w:tr w:rsidR="00913339" w:rsidRPr="00913339" w:rsidTr="00BB12A2">
        <w:trPr>
          <w:trHeight w:val="86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913339" w:rsidRPr="00913339" w:rsidTr="00BB12A2">
        <w:trPr>
          <w:trHeight w:val="86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3339" w:rsidRPr="00913339" w:rsidTr="00BB12A2">
        <w:trPr>
          <w:trHeight w:val="86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1368,8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1182,8</w:t>
            </w:r>
          </w:p>
        </w:tc>
      </w:tr>
      <w:tr w:rsidR="00913339" w:rsidRPr="00913339" w:rsidTr="00BB12A2">
        <w:trPr>
          <w:trHeight w:val="86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13339" w:rsidRPr="00913339" w:rsidTr="00BB12A2">
        <w:trPr>
          <w:trHeight w:val="86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13339" w:rsidRPr="00913339" w:rsidTr="00BB12A2">
        <w:trPr>
          <w:trHeight w:val="86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 Резервные фонды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655,5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387,4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Национальная оборона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85,8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Мобилизационная и вневойсковая подготовка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Национальная экономика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632,4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0409Дорожное хозяйство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632,4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Жилищно-коммунальное хозяйство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258,5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 Благоустройство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Культура, кинематография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475,4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Культура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475,4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Физическая культура и спорт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 Физическая культура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4443,0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3434,5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455,3</w:t>
            </w:r>
          </w:p>
        </w:tc>
      </w:tr>
      <w:tr w:rsidR="00913339" w:rsidRPr="00913339" w:rsidTr="00BB12A2">
        <w:trPr>
          <w:trHeight w:val="69"/>
        </w:trPr>
        <w:tc>
          <w:tcPr>
            <w:tcW w:w="6798" w:type="dxa"/>
          </w:tcPr>
          <w:p w:rsidR="00913339" w:rsidRPr="00913339" w:rsidRDefault="00913339" w:rsidP="009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6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bottom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455,3</w:t>
            </w:r>
          </w:p>
        </w:tc>
      </w:tr>
    </w:tbl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913339" w:rsidRPr="00913339" w:rsidSect="0097651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расходах бюджета поселения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капитальные вложения по объектам, отраслям и направлениям 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 квартале 2024 года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1333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3848"/>
        <w:gridCol w:w="2185"/>
        <w:gridCol w:w="2114"/>
      </w:tblGrid>
      <w:tr w:rsidR="00913339" w:rsidRPr="00913339" w:rsidTr="00BB12A2">
        <w:tc>
          <w:tcPr>
            <w:tcW w:w="1216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222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15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исполнение </w:t>
            </w:r>
          </w:p>
        </w:tc>
      </w:tr>
      <w:tr w:rsidR="00913339" w:rsidRPr="00913339" w:rsidTr="00BB12A2">
        <w:tc>
          <w:tcPr>
            <w:tcW w:w="1216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c>
          <w:tcPr>
            <w:tcW w:w="1216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c>
          <w:tcPr>
            <w:tcW w:w="1216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c>
          <w:tcPr>
            <w:tcW w:w="1216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2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5" w:type="dxa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913339" w:rsidRPr="00913339" w:rsidSect="00E817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о расходовании резервного фонда Администрации сельсовета 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3 квартал 2024 года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828"/>
        <w:gridCol w:w="1861"/>
      </w:tblGrid>
      <w:tr w:rsidR="00913339" w:rsidRPr="00913339" w:rsidTr="00BB12A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</w:tr>
      <w:tr w:rsidR="00913339" w:rsidRPr="00913339" w:rsidTr="00BB12A2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913339" w:rsidRPr="00913339" w:rsidSect="00E817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2"/>
        <w:gridCol w:w="1547"/>
        <w:gridCol w:w="1547"/>
        <w:gridCol w:w="1549"/>
      </w:tblGrid>
      <w:tr w:rsidR="00913339" w:rsidRPr="00913339" w:rsidTr="00BB12A2">
        <w:trPr>
          <w:trHeight w:val="72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Отчет об объеме и структуре муниципального долга Боровского сельсовета 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3 квартал 2024 года</w:t>
            </w:r>
          </w:p>
        </w:tc>
      </w:tr>
      <w:tr w:rsidR="00913339" w:rsidRPr="00913339" w:rsidTr="00BB12A2">
        <w:trPr>
          <w:trHeight w:val="390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339" w:rsidRPr="00913339" w:rsidTr="00BB12A2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01.01.24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01.10.24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долга к началу года</w:t>
            </w:r>
          </w:p>
        </w:tc>
      </w:tr>
      <w:tr w:rsidR="00913339" w:rsidRPr="00913339" w:rsidTr="00BB12A2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913339" w:rsidRPr="00913339" w:rsidSect="00E817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о предоставленных муниципальных гарантиях Боровского сельсовета 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3 квартал 2024 года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муниципальные гарантии из бюджета муниципального образования не предоставлялись.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913339" w:rsidRPr="00913339" w:rsidSect="00E817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самоуправления, работников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учреждений и фактических затрат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их денежное содержание за 3 квартал 2024 года</w:t>
      </w: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522"/>
        <w:gridCol w:w="1822"/>
        <w:gridCol w:w="2234"/>
      </w:tblGrid>
      <w:tr w:rsidR="00913339" w:rsidRPr="00913339" w:rsidTr="00BB12A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с начислениями 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913339" w:rsidRPr="00913339" w:rsidTr="00BB12A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</w:tr>
      <w:tr w:rsidR="00913339" w:rsidRPr="00913339" w:rsidTr="00BB12A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замещающие должности, не являющиеся должностями муниципальной службы органа местного самоуправления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339" w:rsidRPr="00913339" w:rsidTr="00BB12A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343,5</w:t>
            </w:r>
          </w:p>
        </w:tc>
      </w:tr>
      <w:tr w:rsidR="00913339" w:rsidRPr="00913339" w:rsidTr="00BB12A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9" w:rsidRPr="00913339" w:rsidRDefault="00913339" w:rsidP="009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1278,3</w:t>
            </w:r>
          </w:p>
        </w:tc>
      </w:tr>
    </w:tbl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481F" w:rsidRDefault="0089481F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89481F" w:rsidSect="0064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992" w:rsidRPr="00647992" w:rsidRDefault="00647992" w:rsidP="0064799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Учредитель: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Pr="0064799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Боровского сельсовета Алейского района 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Алтайского края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учредителя: 658114, Алтайский край,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Алейский</w:t>
      </w:r>
      <w:proofErr w:type="spellEnd"/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с. </w:t>
      </w:r>
      <w:proofErr w:type="spellStart"/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Боровское</w:t>
      </w:r>
      <w:proofErr w:type="spellEnd"/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Кирова, д.73.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Отпечатано: в Администрации </w:t>
      </w:r>
      <w:r w:rsidRPr="0064799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Боровского сельсовета 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Алейского района Алтайского края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Адрес: 658114, Алтайский край,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Алейский</w:t>
      </w:r>
      <w:proofErr w:type="spellEnd"/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с. </w:t>
      </w:r>
      <w:proofErr w:type="spellStart"/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Боровское</w:t>
      </w:r>
      <w:proofErr w:type="spellEnd"/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Кирова, д.73.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Тираж 3 экз.</w:t>
      </w: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47992" w:rsidRPr="00647992" w:rsidRDefault="00647992" w:rsidP="00647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Распространяется бесплатно</w:t>
      </w:r>
    </w:p>
    <w:p w:rsidR="00647992" w:rsidRPr="00647992" w:rsidRDefault="00647992" w:rsidP="00647992">
      <w:pPr>
        <w:rPr>
          <w:color w:val="000000" w:themeColor="text1"/>
        </w:rPr>
      </w:pPr>
    </w:p>
    <w:p w:rsidR="00647992" w:rsidRPr="00647992" w:rsidRDefault="00647992" w:rsidP="00647992">
      <w:pPr>
        <w:rPr>
          <w:color w:val="000000" w:themeColor="text1"/>
        </w:rPr>
      </w:pPr>
    </w:p>
    <w:p w:rsidR="00647992" w:rsidRPr="00647992" w:rsidRDefault="00647992" w:rsidP="00647992"/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3339" w:rsidRPr="00913339" w:rsidRDefault="00913339" w:rsidP="009133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1024" w:rsidRPr="00021024" w:rsidRDefault="00021024" w:rsidP="0002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22" w:rsidRDefault="00A80822"/>
    <w:sectPr w:rsidR="00A80822" w:rsidSect="0093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72" w:rsidRDefault="000A3372" w:rsidP="00647992">
      <w:pPr>
        <w:spacing w:after="0" w:line="240" w:lineRule="auto"/>
      </w:pPr>
      <w:r>
        <w:separator/>
      </w:r>
    </w:p>
  </w:endnote>
  <w:endnote w:type="continuationSeparator" w:id="0">
    <w:p w:rsidR="000A3372" w:rsidRDefault="000A3372" w:rsidP="0064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963692"/>
      <w:docPartObj>
        <w:docPartGallery w:val="Page Numbers (Bottom of Page)"/>
        <w:docPartUnique/>
      </w:docPartObj>
    </w:sdtPr>
    <w:sdtContent>
      <w:p w:rsidR="00647992" w:rsidRDefault="006479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AE5" w:rsidRPr="00F01AE5">
          <w:rPr>
            <w:noProof/>
            <w:lang w:val="ru-RU"/>
          </w:rPr>
          <w:t>5</w:t>
        </w:r>
        <w:r>
          <w:fldChar w:fldCharType="end"/>
        </w:r>
      </w:p>
    </w:sdtContent>
  </w:sdt>
  <w:p w:rsidR="00647992" w:rsidRDefault="006479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72" w:rsidRDefault="000A3372" w:rsidP="00647992">
      <w:pPr>
        <w:spacing w:after="0" w:line="240" w:lineRule="auto"/>
      </w:pPr>
      <w:r>
        <w:separator/>
      </w:r>
    </w:p>
  </w:footnote>
  <w:footnote w:type="continuationSeparator" w:id="0">
    <w:p w:rsidR="000A3372" w:rsidRDefault="000A3372" w:rsidP="0064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024" w:rsidRDefault="00021024">
    <w:pPr>
      <w:pStyle w:val="Style44"/>
      <w:ind w:right="-1044"/>
      <w:jc w:val="both"/>
      <w:rPr>
        <w:sz w:val="30"/>
        <w:szCs w:val="30"/>
      </w:rPr>
    </w:pPr>
    <w:r>
      <w:rPr>
        <w:rStyle w:val="CharStyle18"/>
      </w:rPr>
      <w:fldChar w:fldCharType="begin"/>
    </w:r>
    <w:r>
      <w:rPr>
        <w:rStyle w:val="CharStyle18"/>
      </w:rPr>
      <w:instrText>PAGE</w:instrText>
    </w:r>
    <w:r>
      <w:rPr>
        <w:rStyle w:val="CharStyle18"/>
      </w:rPr>
      <w:fldChar w:fldCharType="separate"/>
    </w:r>
    <w:r>
      <w:rPr>
        <w:rStyle w:val="CharStyle18"/>
      </w:rPr>
      <w:t>4</w:t>
    </w:r>
    <w:r>
      <w:rPr>
        <w:rStyle w:val="CharStyle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024" w:rsidRDefault="00021024">
    <w:pPr>
      <w:pStyle w:val="Style44"/>
      <w:ind w:right="-1044"/>
      <w:jc w:val="both"/>
      <w:rPr>
        <w:sz w:val="30"/>
        <w:szCs w:val="30"/>
      </w:rPr>
    </w:pPr>
    <w:r>
      <w:rPr>
        <w:rStyle w:val="CharStyle18"/>
      </w:rPr>
      <w:fldChar w:fldCharType="begin"/>
    </w:r>
    <w:r>
      <w:rPr>
        <w:rStyle w:val="CharStyle18"/>
      </w:rPr>
      <w:instrText>PAGE</w:instrText>
    </w:r>
    <w:r>
      <w:rPr>
        <w:rStyle w:val="CharStyle18"/>
      </w:rPr>
      <w:fldChar w:fldCharType="separate"/>
    </w:r>
    <w:r>
      <w:rPr>
        <w:rStyle w:val="CharStyle18"/>
      </w:rPr>
      <w:t>4</w:t>
    </w:r>
    <w:r>
      <w:rPr>
        <w:rStyle w:val="CharStyle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032"/>
    <w:multiLevelType w:val="hybridMultilevel"/>
    <w:tmpl w:val="6D78102C"/>
    <w:lvl w:ilvl="0" w:tplc="7AEADA0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33741"/>
    <w:multiLevelType w:val="singleLevel"/>
    <w:tmpl w:val="825A237A"/>
    <w:lvl w:ilvl="0">
      <w:start w:val="1"/>
      <w:numFmt w:val="decimal"/>
      <w:lvlText w:val="1.%1."/>
      <w:lvlJc w:val="left"/>
      <w:rPr>
        <w:b w:val="0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B042265"/>
    <w:multiLevelType w:val="hybridMultilevel"/>
    <w:tmpl w:val="71762CDA"/>
    <w:lvl w:ilvl="0" w:tplc="7AEADA0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70240"/>
    <w:multiLevelType w:val="hybridMultilevel"/>
    <w:tmpl w:val="EFAE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149D"/>
    <w:multiLevelType w:val="singleLevel"/>
    <w:tmpl w:val="EE68C350"/>
    <w:lvl w:ilvl="0">
      <w:start w:val="3"/>
      <w:numFmt w:val="decimal"/>
      <w:lvlText w:val="2.2.%1."/>
      <w:lvlJc w:val="left"/>
      <w:rPr>
        <w:b w:val="0"/>
      </w:rPr>
    </w:lvl>
  </w:abstractNum>
  <w:abstractNum w:abstractNumId="6" w15:restartNumberingAfterBreak="0">
    <w:nsid w:val="203B2D70"/>
    <w:multiLevelType w:val="hybridMultilevel"/>
    <w:tmpl w:val="C0144E1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13A68AA"/>
    <w:multiLevelType w:val="hybridMultilevel"/>
    <w:tmpl w:val="FB2E9E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9C62C5"/>
    <w:multiLevelType w:val="hybridMultilevel"/>
    <w:tmpl w:val="7D5A8AA6"/>
    <w:lvl w:ilvl="0" w:tplc="9C90CAA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29244F4"/>
    <w:multiLevelType w:val="hybridMultilevel"/>
    <w:tmpl w:val="72405A0C"/>
    <w:lvl w:ilvl="0" w:tplc="DBAAA1D8">
      <w:start w:val="4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4487709"/>
    <w:multiLevelType w:val="hybridMultilevel"/>
    <w:tmpl w:val="ADA2A066"/>
    <w:lvl w:ilvl="0" w:tplc="E760FB48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CD521E"/>
    <w:multiLevelType w:val="hybridMultilevel"/>
    <w:tmpl w:val="1410F884"/>
    <w:lvl w:ilvl="0" w:tplc="C2F4B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9D078D"/>
    <w:multiLevelType w:val="hybridMultilevel"/>
    <w:tmpl w:val="7020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7EA5"/>
    <w:multiLevelType w:val="hybridMultilevel"/>
    <w:tmpl w:val="BFD2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0732"/>
    <w:multiLevelType w:val="multilevel"/>
    <w:tmpl w:val="7C8C6A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51903C41"/>
    <w:multiLevelType w:val="hybridMultilevel"/>
    <w:tmpl w:val="B14402FE"/>
    <w:lvl w:ilvl="0" w:tplc="0E064D6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52346ACF"/>
    <w:multiLevelType w:val="hybridMultilevel"/>
    <w:tmpl w:val="C7C0A2E4"/>
    <w:lvl w:ilvl="0" w:tplc="F8081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9420DE"/>
    <w:multiLevelType w:val="hybridMultilevel"/>
    <w:tmpl w:val="DE224F10"/>
    <w:lvl w:ilvl="0" w:tplc="E0DE6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F708FB"/>
    <w:multiLevelType w:val="singleLevel"/>
    <w:tmpl w:val="F2F2EF66"/>
    <w:lvl w:ilvl="0">
      <w:start w:val="1"/>
      <w:numFmt w:val="decimal"/>
      <w:lvlText w:val="3.1.%1."/>
      <w:lvlJc w:val="left"/>
      <w:rPr>
        <w:b w:val="0"/>
      </w:rPr>
    </w:lvl>
  </w:abstractNum>
  <w:abstractNum w:abstractNumId="19" w15:restartNumberingAfterBreak="0">
    <w:nsid w:val="5A221E8F"/>
    <w:multiLevelType w:val="hybridMultilevel"/>
    <w:tmpl w:val="4EA0D7D0"/>
    <w:lvl w:ilvl="0" w:tplc="1490304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 w15:restartNumberingAfterBreak="0">
    <w:nsid w:val="6042127A"/>
    <w:multiLevelType w:val="hybridMultilevel"/>
    <w:tmpl w:val="1E52A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AB2D9C"/>
    <w:multiLevelType w:val="hybridMultilevel"/>
    <w:tmpl w:val="7020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A72C2"/>
    <w:multiLevelType w:val="hybridMultilevel"/>
    <w:tmpl w:val="C7E8911C"/>
    <w:lvl w:ilvl="0" w:tplc="F6047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F81613"/>
    <w:multiLevelType w:val="hybridMultilevel"/>
    <w:tmpl w:val="4CC8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6524A"/>
    <w:multiLevelType w:val="hybridMultilevel"/>
    <w:tmpl w:val="5008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23196"/>
    <w:multiLevelType w:val="hybridMultilevel"/>
    <w:tmpl w:val="E53A9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5"/>
  </w:num>
  <w:num w:numId="7">
    <w:abstractNumId w:val="1"/>
  </w:num>
  <w:num w:numId="8">
    <w:abstractNumId w:val="5"/>
  </w:num>
  <w:num w:numId="9">
    <w:abstractNumId w:val="18"/>
  </w:num>
  <w:num w:numId="10">
    <w:abstractNumId w:val="19"/>
  </w:num>
  <w:num w:numId="11">
    <w:abstractNumId w:val="3"/>
  </w:num>
  <w:num w:numId="12">
    <w:abstractNumId w:val="2"/>
  </w:num>
  <w:num w:numId="13">
    <w:abstractNumId w:val="24"/>
  </w:num>
  <w:num w:numId="14">
    <w:abstractNumId w:val="4"/>
  </w:num>
  <w:num w:numId="15">
    <w:abstractNumId w:val="20"/>
  </w:num>
  <w:num w:numId="16">
    <w:abstractNumId w:val="13"/>
  </w:num>
  <w:num w:numId="17">
    <w:abstractNumId w:val="8"/>
  </w:num>
  <w:num w:numId="18">
    <w:abstractNumId w:val="15"/>
  </w:num>
  <w:num w:numId="19">
    <w:abstractNumId w:val="11"/>
  </w:num>
  <w:num w:numId="20">
    <w:abstractNumId w:val="6"/>
  </w:num>
  <w:num w:numId="21">
    <w:abstractNumId w:val="7"/>
  </w:num>
  <w:num w:numId="22">
    <w:abstractNumId w:val="22"/>
  </w:num>
  <w:num w:numId="23">
    <w:abstractNumId w:val="10"/>
  </w:num>
  <w:num w:numId="24">
    <w:abstractNumId w:val="21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50"/>
    <w:rsid w:val="00021024"/>
    <w:rsid w:val="000A3372"/>
    <w:rsid w:val="00135D06"/>
    <w:rsid w:val="002717D6"/>
    <w:rsid w:val="003D7072"/>
    <w:rsid w:val="0045574D"/>
    <w:rsid w:val="00496F7B"/>
    <w:rsid w:val="00571B99"/>
    <w:rsid w:val="00581656"/>
    <w:rsid w:val="005950D1"/>
    <w:rsid w:val="00647992"/>
    <w:rsid w:val="0074044C"/>
    <w:rsid w:val="007800E6"/>
    <w:rsid w:val="007837E7"/>
    <w:rsid w:val="007A54D5"/>
    <w:rsid w:val="00850D60"/>
    <w:rsid w:val="0089481F"/>
    <w:rsid w:val="00913339"/>
    <w:rsid w:val="0092127A"/>
    <w:rsid w:val="00A57A06"/>
    <w:rsid w:val="00A80822"/>
    <w:rsid w:val="00B13126"/>
    <w:rsid w:val="00B20750"/>
    <w:rsid w:val="00C55D0C"/>
    <w:rsid w:val="00DF3D17"/>
    <w:rsid w:val="00F01AE5"/>
    <w:rsid w:val="00F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01F99"/>
  <w15:chartTrackingRefBased/>
  <w15:docId w15:val="{DB664C71-1309-47FD-856F-94E6AAF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B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2102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02102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4">
    <w:name w:val="heading 4"/>
    <w:basedOn w:val="a"/>
    <w:next w:val="a"/>
    <w:link w:val="40"/>
    <w:qFormat/>
    <w:rsid w:val="0002102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0210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qFormat/>
    <w:rsid w:val="0002102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02102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9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210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21024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021024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02102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02102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21024"/>
  </w:style>
  <w:style w:type="character" w:styleId="a6">
    <w:name w:val="Hyperlink"/>
    <w:basedOn w:val="a0"/>
    <w:unhideWhenUsed/>
    <w:rsid w:val="00021024"/>
    <w:rPr>
      <w:color w:val="0000FF"/>
      <w:u w:val="single"/>
    </w:rPr>
  </w:style>
  <w:style w:type="paragraph" w:customStyle="1" w:styleId="Style44">
    <w:name w:val="Style44"/>
    <w:basedOn w:val="a"/>
    <w:rsid w:val="0002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8">
    <w:name w:val="CharStyle18"/>
    <w:basedOn w:val="a0"/>
    <w:rsid w:val="0002102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30"/>
      <w:szCs w:val="30"/>
    </w:rPr>
  </w:style>
  <w:style w:type="table" w:customStyle="1" w:styleId="21">
    <w:name w:val="Сетка таблицы21"/>
    <w:basedOn w:val="a1"/>
    <w:next w:val="a3"/>
    <w:uiPriority w:val="39"/>
    <w:rsid w:val="000210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0210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39"/>
    <w:rsid w:val="000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02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39"/>
    <w:rsid w:val="000210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rsid w:val="00021024"/>
  </w:style>
  <w:style w:type="paragraph" w:customStyle="1" w:styleId="ConsTitle">
    <w:name w:val="ConsTitle"/>
    <w:rsid w:val="000210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210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021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rsid w:val="00021024"/>
    <w:rPr>
      <w:b/>
      <w:bCs/>
      <w:sz w:val="20"/>
      <w:szCs w:val="20"/>
    </w:rPr>
  </w:style>
  <w:style w:type="paragraph" w:customStyle="1" w:styleId="Web">
    <w:name w:val="Обычный (Web)"/>
    <w:basedOn w:val="a"/>
    <w:rsid w:val="0002102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9">
    <w:name w:val="Body Text"/>
    <w:basedOn w:val="a"/>
    <w:link w:val="aa"/>
    <w:rsid w:val="000210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rsid w:val="000210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021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2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021024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e">
    <w:name w:val="Plain Text"/>
    <w:basedOn w:val="a"/>
    <w:link w:val="af"/>
    <w:rsid w:val="0002102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210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2102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f0">
    <w:name w:val="Body Text Indent"/>
    <w:basedOn w:val="a"/>
    <w:link w:val="af1"/>
    <w:rsid w:val="000210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с отступом Знак"/>
    <w:basedOn w:val="a0"/>
    <w:link w:val="af0"/>
    <w:rsid w:val="0002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0210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021024"/>
  </w:style>
  <w:style w:type="character" w:styleId="af3">
    <w:name w:val="annotation reference"/>
    <w:semiHidden/>
    <w:rsid w:val="00021024"/>
    <w:rPr>
      <w:sz w:val="16"/>
      <w:szCs w:val="16"/>
    </w:rPr>
  </w:style>
  <w:style w:type="paragraph" w:styleId="af4">
    <w:name w:val="annotation text"/>
    <w:basedOn w:val="a"/>
    <w:link w:val="af5"/>
    <w:semiHidden/>
    <w:rsid w:val="0002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semiHidden/>
    <w:rsid w:val="000210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in1">
    <w:name w:val="messagein1"/>
    <w:rsid w:val="0002102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3">
    <w:name w:val="Обычный1"/>
    <w:rsid w:val="00021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59"/>
    <w:rsid w:val="0002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Название Знак"/>
    <w:rsid w:val="00021024"/>
    <w:rPr>
      <w:sz w:val="28"/>
    </w:rPr>
  </w:style>
  <w:style w:type="paragraph" w:styleId="af7">
    <w:name w:val="List Paragraph"/>
    <w:basedOn w:val="a"/>
    <w:uiPriority w:val="34"/>
    <w:qFormat/>
    <w:rsid w:val="00021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2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02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21024"/>
  </w:style>
  <w:style w:type="paragraph" w:styleId="af8">
    <w:name w:val="Title"/>
    <w:basedOn w:val="a"/>
    <w:next w:val="a"/>
    <w:link w:val="af9"/>
    <w:uiPriority w:val="10"/>
    <w:qFormat/>
    <w:rsid w:val="000210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0210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110">
    <w:name w:val="Сетка таблицы111"/>
    <w:basedOn w:val="a1"/>
    <w:next w:val="a3"/>
    <w:uiPriority w:val="39"/>
    <w:rsid w:val="000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57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7/fe99dd6f3781dbb9760856b276d3e28ff420f33e/" TargetMode="External"/><Relationship Id="rId13" Type="http://schemas.openxmlformats.org/officeDocument/2006/relationships/hyperlink" Target="consultantplus://offline/ref=7DE8A4E5CA29B48D5FAA6475E1FA3B12AF0139D0C799E8CCAC9445FF7BC6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7DE8A4E5CA29B48D5FAA6475E1FA3B12AF0139D0C799E8CCAC9445FF7BC6I" TargetMode="External"/><Relationship Id="rId1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E8A4E5CA29B48D5FAA6475E1FA3B12AF0139D0C799E8CCAC9445FF7BC6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2382/3dedc70824b817c6bfc388277e38622bd59c4da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onsultant.ru/document/cons_doc_LAW_46678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fd2ac88b2311a6053a128cfa43aa07672e82621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53</Pages>
  <Words>11482</Words>
  <Characters>65454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2024-10-25T08:43:00Z</cp:lastPrinted>
  <dcterms:created xsi:type="dcterms:W3CDTF">2024-10-25T08:01:00Z</dcterms:created>
  <dcterms:modified xsi:type="dcterms:W3CDTF">2024-10-25T09:16:00Z</dcterms:modified>
</cp:coreProperties>
</file>